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F32DD" w14:textId="12385FA4" w:rsidR="006D3853" w:rsidRDefault="006D3853" w:rsidP="00F2260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-WZÓR-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57A6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7A6A">
        <w:rPr>
          <w:rFonts w:ascii="Arial" w:hAnsi="Arial" w:cs="Arial"/>
          <w:b/>
          <w:bCs/>
          <w:sz w:val="20"/>
          <w:szCs w:val="20"/>
        </w:rPr>
        <w:t>Załącznik nr 4 do Z</w:t>
      </w:r>
      <w:r w:rsidR="00857A6A" w:rsidRPr="00857A6A">
        <w:rPr>
          <w:rFonts w:ascii="Arial" w:hAnsi="Arial" w:cs="Arial"/>
          <w:b/>
          <w:bCs/>
          <w:sz w:val="20"/>
          <w:szCs w:val="20"/>
        </w:rPr>
        <w:t>aproszenia</w:t>
      </w:r>
    </w:p>
    <w:p w14:paraId="344A4C17" w14:textId="77777777" w:rsidR="006D3853" w:rsidRDefault="006D3853" w:rsidP="006D38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9B0AC2E" w14:textId="1A1D4CFD" w:rsidR="006B1E25" w:rsidRPr="007455BA" w:rsidRDefault="006B1E25" w:rsidP="005A13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 xml:space="preserve">UMOWA </w:t>
      </w:r>
      <w:r w:rsidR="001B5D41" w:rsidRPr="007455BA">
        <w:rPr>
          <w:rFonts w:ascii="Arial" w:hAnsi="Arial" w:cs="Arial"/>
          <w:b/>
          <w:sz w:val="22"/>
          <w:szCs w:val="22"/>
        </w:rPr>
        <w:t>nr</w:t>
      </w:r>
      <w:r w:rsidR="00B82EC6" w:rsidRPr="007455BA">
        <w:rPr>
          <w:rFonts w:ascii="Arial" w:hAnsi="Arial" w:cs="Arial"/>
          <w:b/>
          <w:sz w:val="22"/>
          <w:szCs w:val="22"/>
        </w:rPr>
        <w:t xml:space="preserve"> </w:t>
      </w:r>
      <w:r w:rsidR="004C2DBF" w:rsidRPr="007455BA">
        <w:rPr>
          <w:rFonts w:ascii="Arial" w:hAnsi="Arial" w:cs="Arial"/>
          <w:b/>
          <w:sz w:val="22"/>
          <w:szCs w:val="22"/>
        </w:rPr>
        <w:t>……</w:t>
      </w:r>
      <w:r w:rsidR="006B45BF">
        <w:rPr>
          <w:rFonts w:ascii="Arial" w:hAnsi="Arial" w:cs="Arial"/>
          <w:b/>
          <w:sz w:val="22"/>
          <w:szCs w:val="22"/>
        </w:rPr>
        <w:t>………………</w:t>
      </w:r>
      <w:r w:rsidR="004C2DBF" w:rsidRPr="007455BA">
        <w:rPr>
          <w:rFonts w:ascii="Arial" w:hAnsi="Arial" w:cs="Arial"/>
          <w:b/>
          <w:sz w:val="22"/>
          <w:szCs w:val="22"/>
        </w:rPr>
        <w:t>…</w:t>
      </w:r>
    </w:p>
    <w:p w14:paraId="0165602C" w14:textId="4B1DDDF0" w:rsidR="00FF6E3D" w:rsidRPr="007455BA" w:rsidRDefault="006B1E25" w:rsidP="005A130C">
      <w:pPr>
        <w:pStyle w:val="Bezodstpw"/>
        <w:spacing w:line="276" w:lineRule="auto"/>
        <w:jc w:val="center"/>
        <w:rPr>
          <w:rFonts w:ascii="Arial" w:hAnsi="Arial" w:cs="Arial"/>
        </w:rPr>
      </w:pPr>
      <w:r w:rsidRPr="007455BA">
        <w:rPr>
          <w:rFonts w:ascii="Arial" w:hAnsi="Arial" w:cs="Arial"/>
        </w:rPr>
        <w:t xml:space="preserve">zawarta w dniu </w:t>
      </w:r>
      <w:r w:rsidR="0030717F" w:rsidRPr="007455BA">
        <w:rPr>
          <w:rFonts w:ascii="Arial" w:hAnsi="Arial" w:cs="Arial"/>
        </w:rPr>
        <w:t>…………………….</w:t>
      </w:r>
      <w:r w:rsidRPr="007455BA">
        <w:rPr>
          <w:rStyle w:val="PodwietlenieZnak"/>
          <w:rFonts w:ascii="Arial" w:hAnsi="Arial" w:cs="Arial"/>
          <w:sz w:val="22"/>
          <w:szCs w:val="22"/>
        </w:rPr>
        <w:t xml:space="preserve"> </w:t>
      </w:r>
      <w:r w:rsidRPr="007455BA">
        <w:rPr>
          <w:rFonts w:ascii="Arial" w:hAnsi="Arial" w:cs="Arial"/>
        </w:rPr>
        <w:t xml:space="preserve">roku </w:t>
      </w:r>
    </w:p>
    <w:p w14:paraId="29271788" w14:textId="77777777" w:rsidR="006B1E25" w:rsidRPr="007455BA" w:rsidRDefault="006B1E25" w:rsidP="005A130C">
      <w:pPr>
        <w:pStyle w:val="Bezodstpw"/>
        <w:spacing w:line="276" w:lineRule="auto"/>
        <w:jc w:val="center"/>
        <w:rPr>
          <w:rFonts w:ascii="Arial" w:hAnsi="Arial" w:cs="Arial"/>
        </w:rPr>
      </w:pPr>
      <w:r w:rsidRPr="007455BA">
        <w:rPr>
          <w:rFonts w:ascii="Arial" w:hAnsi="Arial" w:cs="Arial"/>
        </w:rPr>
        <w:t>w Katowicach, pomiędzy:</w:t>
      </w:r>
    </w:p>
    <w:p w14:paraId="5BBE81F1" w14:textId="77777777" w:rsidR="006B1E25" w:rsidRPr="007455BA" w:rsidRDefault="006B1E25" w:rsidP="005A130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0759B57" w14:textId="7B67B16C" w:rsidR="001B5D41" w:rsidRPr="007455BA" w:rsidRDefault="001B5D41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Górnośląsko-Zagłębiowską Metropolią z siedzibą w Katowicach, NIP: 6342901873 w imieniu której działa Zarząd Transportu Metropolitalnego, jednostka budżetowa z siedzibą </w:t>
      </w:r>
      <w:r w:rsidRPr="007455BA">
        <w:rPr>
          <w:rFonts w:ascii="Arial" w:hAnsi="Arial" w:cs="Arial"/>
          <w:sz w:val="22"/>
          <w:szCs w:val="22"/>
        </w:rPr>
        <w:br/>
        <w:t xml:space="preserve">w Katowicach (40-053), ul. Barbary 21A, REGON: 369308114, zwaną dalej </w:t>
      </w:r>
      <w:r w:rsidRPr="007455BA">
        <w:rPr>
          <w:rFonts w:ascii="Arial" w:hAnsi="Arial" w:cs="Arial"/>
          <w:b/>
          <w:sz w:val="22"/>
          <w:szCs w:val="22"/>
        </w:rPr>
        <w:t>„Zamawiającym”</w:t>
      </w:r>
      <w:r w:rsidRPr="007455BA">
        <w:rPr>
          <w:rFonts w:ascii="Arial" w:hAnsi="Arial" w:cs="Arial"/>
          <w:sz w:val="22"/>
          <w:szCs w:val="22"/>
        </w:rPr>
        <w:t xml:space="preserve"> </w:t>
      </w:r>
      <w:r w:rsidRPr="007455BA">
        <w:rPr>
          <w:rFonts w:ascii="Arial" w:hAnsi="Arial" w:cs="Arial"/>
          <w:sz w:val="22"/>
          <w:szCs w:val="22"/>
        </w:rPr>
        <w:br/>
        <w:t xml:space="preserve">lub </w:t>
      </w:r>
      <w:r w:rsidRPr="007455BA">
        <w:rPr>
          <w:rFonts w:ascii="Arial" w:hAnsi="Arial" w:cs="Arial"/>
          <w:b/>
          <w:sz w:val="22"/>
          <w:szCs w:val="22"/>
        </w:rPr>
        <w:t>„Abonentem”</w:t>
      </w:r>
      <w:r w:rsidR="00CE6C8B">
        <w:rPr>
          <w:rFonts w:ascii="Arial" w:hAnsi="Arial" w:cs="Arial"/>
          <w:b/>
          <w:sz w:val="22"/>
          <w:szCs w:val="22"/>
        </w:rPr>
        <w:t>,</w:t>
      </w:r>
      <w:r w:rsidRPr="007455BA">
        <w:rPr>
          <w:rFonts w:ascii="Arial" w:hAnsi="Arial" w:cs="Arial"/>
          <w:sz w:val="22"/>
          <w:szCs w:val="22"/>
        </w:rPr>
        <w:t xml:space="preserve"> w </w:t>
      </w:r>
      <w:r w:rsidR="00A85693" w:rsidRPr="007455BA">
        <w:rPr>
          <w:rFonts w:ascii="Arial" w:hAnsi="Arial" w:cs="Arial"/>
          <w:sz w:val="22"/>
          <w:szCs w:val="22"/>
        </w:rPr>
        <w:t>imieniu</w:t>
      </w:r>
      <w:r w:rsidRPr="007455BA">
        <w:rPr>
          <w:rFonts w:ascii="Arial" w:hAnsi="Arial" w:cs="Arial"/>
          <w:sz w:val="22"/>
          <w:szCs w:val="22"/>
        </w:rPr>
        <w:t xml:space="preserve"> którego działa</w:t>
      </w:r>
      <w:r w:rsidR="00CE6C8B">
        <w:rPr>
          <w:rFonts w:ascii="Arial" w:hAnsi="Arial" w:cs="Arial"/>
          <w:sz w:val="22"/>
          <w:szCs w:val="22"/>
        </w:rPr>
        <w:t xml:space="preserve"> na podstawie pełnomocnictwa nr ……… z dnia …………… udzielonego przez Dyrektora ZTM</w:t>
      </w:r>
      <w:r w:rsidRPr="007455BA">
        <w:rPr>
          <w:rFonts w:ascii="Arial" w:hAnsi="Arial" w:cs="Arial"/>
          <w:sz w:val="22"/>
          <w:szCs w:val="22"/>
        </w:rPr>
        <w:t>:</w:t>
      </w:r>
    </w:p>
    <w:p w14:paraId="2AD51E37" w14:textId="4A1FB887" w:rsidR="001B5D41" w:rsidRPr="007455BA" w:rsidRDefault="005A130C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="001B5D41" w:rsidRPr="007455BA">
        <w:rPr>
          <w:rFonts w:ascii="Arial" w:hAnsi="Arial" w:cs="Arial"/>
          <w:sz w:val="22"/>
          <w:szCs w:val="22"/>
        </w:rPr>
        <w:tab/>
        <w:t xml:space="preserve">– </w:t>
      </w:r>
      <w:r w:rsidR="007455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  <w:r w:rsidR="001B5D41" w:rsidRPr="007455BA">
        <w:rPr>
          <w:rFonts w:ascii="Arial" w:hAnsi="Arial" w:cs="Arial"/>
          <w:sz w:val="22"/>
          <w:szCs w:val="22"/>
        </w:rPr>
        <w:tab/>
      </w:r>
    </w:p>
    <w:p w14:paraId="4CF4F401" w14:textId="20C35974" w:rsidR="001B5D41" w:rsidRPr="007455BA" w:rsidRDefault="001B5D41" w:rsidP="005A130C">
      <w:pPr>
        <w:tabs>
          <w:tab w:val="num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a</w:t>
      </w:r>
    </w:p>
    <w:p w14:paraId="7944CF39" w14:textId="77777777" w:rsidR="00687156" w:rsidRPr="00E76420" w:rsidRDefault="00687156" w:rsidP="005A130C">
      <w:pPr>
        <w:pStyle w:val="Adresnakopercie"/>
        <w:framePr w:w="0" w:h="0" w:hSpace="0" w:wrap="auto" w:hAnchor="text" w:xAlign="left" w:yAlign="inline"/>
        <w:spacing w:line="276" w:lineRule="auto"/>
        <w:ind w:left="0"/>
        <w:jc w:val="both"/>
        <w:rPr>
          <w:rFonts w:cs="Arial"/>
          <w:noProof/>
          <w:spacing w:val="0"/>
          <w:sz w:val="22"/>
          <w:szCs w:val="22"/>
        </w:rPr>
      </w:pPr>
      <w:r w:rsidRPr="00E76420">
        <w:rPr>
          <w:rFonts w:cs="Arial"/>
          <w:noProof/>
          <w:spacing w:val="0"/>
          <w:sz w:val="22"/>
          <w:szCs w:val="22"/>
        </w:rPr>
        <w:t>………………………………………………………………………………………………….</w:t>
      </w:r>
    </w:p>
    <w:p w14:paraId="6D1997C1" w14:textId="77777777" w:rsidR="00687156" w:rsidRPr="00E76420" w:rsidRDefault="00687156" w:rsidP="005A130C">
      <w:pPr>
        <w:pStyle w:val="Adresnakopercie"/>
        <w:framePr w:w="0" w:h="0" w:hSpace="0" w:wrap="auto" w:hAnchor="text" w:xAlign="left" w:yAlign="inline"/>
        <w:spacing w:line="276" w:lineRule="auto"/>
        <w:ind w:left="0"/>
        <w:jc w:val="both"/>
        <w:rPr>
          <w:rFonts w:cs="Arial"/>
          <w:noProof/>
          <w:spacing w:val="0"/>
          <w:sz w:val="22"/>
          <w:szCs w:val="22"/>
        </w:rPr>
      </w:pPr>
      <w:r w:rsidRPr="00E76420">
        <w:rPr>
          <w:rFonts w:cs="Arial"/>
          <w:noProof/>
          <w:spacing w:val="0"/>
          <w:sz w:val="22"/>
          <w:szCs w:val="22"/>
        </w:rPr>
        <w:t>……………………………………………………………………………………………………</w:t>
      </w:r>
    </w:p>
    <w:p w14:paraId="2D39B115" w14:textId="16FA1B80" w:rsidR="001B5D41" w:rsidRPr="006D3853" w:rsidRDefault="00E76420" w:rsidP="005A130C">
      <w:pPr>
        <w:pStyle w:val="Adresnakopercie"/>
        <w:framePr w:w="0" w:h="0" w:hSpace="0" w:wrap="auto" w:hAnchor="text" w:xAlign="left" w:yAlign="inline"/>
        <w:spacing w:line="276" w:lineRule="auto"/>
        <w:ind w:left="0"/>
        <w:jc w:val="both"/>
        <w:rPr>
          <w:rFonts w:cs="Arial"/>
          <w:noProof/>
          <w:spacing w:val="0"/>
          <w:sz w:val="22"/>
          <w:szCs w:val="22"/>
        </w:rPr>
      </w:pPr>
      <w:r w:rsidRPr="00E76420">
        <w:rPr>
          <w:rFonts w:cs="Arial"/>
          <w:spacing w:val="0"/>
          <w:sz w:val="22"/>
          <w:szCs w:val="22"/>
        </w:rPr>
        <w:t xml:space="preserve">zwaną dalej </w:t>
      </w:r>
      <w:r w:rsidRPr="00E76420">
        <w:rPr>
          <w:rFonts w:cs="Arial"/>
          <w:b/>
          <w:spacing w:val="0"/>
          <w:sz w:val="22"/>
          <w:szCs w:val="22"/>
        </w:rPr>
        <w:t>„Wykonawcą”</w:t>
      </w:r>
      <w:r w:rsidRPr="00E76420">
        <w:rPr>
          <w:rFonts w:cs="Arial"/>
          <w:spacing w:val="0"/>
          <w:sz w:val="22"/>
          <w:szCs w:val="22"/>
        </w:rPr>
        <w:t xml:space="preserve"> lub </w:t>
      </w:r>
      <w:r w:rsidRPr="00E76420">
        <w:rPr>
          <w:rFonts w:cs="Arial"/>
          <w:b/>
          <w:spacing w:val="0"/>
          <w:sz w:val="22"/>
          <w:szCs w:val="22"/>
        </w:rPr>
        <w:t>„Operatorem”</w:t>
      </w:r>
      <w:r w:rsidR="00F229E8">
        <w:rPr>
          <w:rFonts w:cs="Arial"/>
          <w:b/>
          <w:spacing w:val="0"/>
          <w:sz w:val="22"/>
          <w:szCs w:val="22"/>
        </w:rPr>
        <w:t>,</w:t>
      </w:r>
      <w:r w:rsidRPr="00E76420">
        <w:rPr>
          <w:rFonts w:cs="Arial"/>
          <w:spacing w:val="0"/>
          <w:sz w:val="22"/>
          <w:szCs w:val="22"/>
        </w:rPr>
        <w:t xml:space="preserve"> w </w:t>
      </w:r>
      <w:r w:rsidR="00A85693" w:rsidRPr="00E76420">
        <w:rPr>
          <w:rFonts w:cs="Arial"/>
          <w:spacing w:val="0"/>
          <w:sz w:val="22"/>
          <w:szCs w:val="22"/>
        </w:rPr>
        <w:t>imieniu</w:t>
      </w:r>
      <w:r w:rsidRPr="00E76420">
        <w:rPr>
          <w:rFonts w:cs="Arial"/>
          <w:spacing w:val="0"/>
          <w:sz w:val="22"/>
          <w:szCs w:val="22"/>
        </w:rPr>
        <w:t xml:space="preserve"> którego działa:</w:t>
      </w:r>
    </w:p>
    <w:p w14:paraId="4EC6DE85" w14:textId="74FA9A20" w:rsidR="00E76420" w:rsidRPr="00E76420" w:rsidRDefault="00E76420" w:rsidP="005A130C">
      <w:pPr>
        <w:pStyle w:val="Adresnakopercie"/>
        <w:framePr w:w="0" w:h="0" w:hSpace="0" w:wrap="auto" w:hAnchor="text" w:xAlign="left" w:yAlign="inline"/>
        <w:spacing w:line="276" w:lineRule="auto"/>
        <w:ind w:left="0"/>
        <w:jc w:val="both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…………………………………………………..</w:t>
      </w:r>
    </w:p>
    <w:p w14:paraId="634C314D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0C4663" w14:textId="1FE932F7" w:rsidR="006B1E25" w:rsidRPr="007455BA" w:rsidRDefault="00C10EDD" w:rsidP="0033471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7455BA">
        <w:rPr>
          <w:rFonts w:ascii="Arial" w:hAnsi="Arial" w:cs="Arial"/>
          <w:i/>
          <w:sz w:val="22"/>
          <w:szCs w:val="22"/>
        </w:rPr>
        <w:t xml:space="preserve">Zgodnie z art. </w:t>
      </w:r>
      <w:r w:rsidR="00696225">
        <w:rPr>
          <w:rFonts w:ascii="Arial" w:hAnsi="Arial" w:cs="Arial"/>
          <w:i/>
          <w:sz w:val="22"/>
          <w:szCs w:val="22"/>
        </w:rPr>
        <w:t>2 ust</w:t>
      </w:r>
      <w:r w:rsidR="00177F6D">
        <w:rPr>
          <w:rFonts w:ascii="Arial" w:hAnsi="Arial" w:cs="Arial"/>
          <w:i/>
          <w:sz w:val="22"/>
          <w:szCs w:val="22"/>
        </w:rPr>
        <w:t>.</w:t>
      </w:r>
      <w:r w:rsidR="00696225">
        <w:rPr>
          <w:rFonts w:ascii="Arial" w:hAnsi="Arial" w:cs="Arial"/>
          <w:i/>
          <w:sz w:val="22"/>
          <w:szCs w:val="22"/>
        </w:rPr>
        <w:t xml:space="preserve"> 1</w:t>
      </w:r>
      <w:r w:rsidRPr="007455BA">
        <w:rPr>
          <w:rFonts w:ascii="Arial" w:hAnsi="Arial" w:cs="Arial"/>
          <w:i/>
          <w:sz w:val="22"/>
          <w:szCs w:val="22"/>
        </w:rPr>
        <w:t xml:space="preserve"> pkt </w:t>
      </w:r>
      <w:r w:rsidR="00177F6D">
        <w:rPr>
          <w:rFonts w:ascii="Arial" w:hAnsi="Arial" w:cs="Arial"/>
          <w:i/>
          <w:sz w:val="22"/>
          <w:szCs w:val="22"/>
        </w:rPr>
        <w:t>2</w:t>
      </w:r>
      <w:r w:rsidRPr="007455BA">
        <w:rPr>
          <w:rFonts w:ascii="Arial" w:hAnsi="Arial" w:cs="Arial"/>
          <w:i/>
          <w:sz w:val="22"/>
          <w:szCs w:val="22"/>
        </w:rPr>
        <w:t xml:space="preserve"> ustawy z dnia </w:t>
      </w:r>
      <w:r w:rsidR="00696225">
        <w:rPr>
          <w:rFonts w:ascii="Arial" w:hAnsi="Arial" w:cs="Arial"/>
          <w:i/>
          <w:sz w:val="22"/>
          <w:szCs w:val="22"/>
        </w:rPr>
        <w:t>11</w:t>
      </w:r>
      <w:r w:rsidRPr="007455BA">
        <w:rPr>
          <w:rFonts w:ascii="Arial" w:hAnsi="Arial" w:cs="Arial"/>
          <w:i/>
          <w:sz w:val="22"/>
          <w:szCs w:val="22"/>
        </w:rPr>
        <w:t xml:space="preserve"> </w:t>
      </w:r>
      <w:r w:rsidR="00696225">
        <w:rPr>
          <w:rFonts w:ascii="Arial" w:hAnsi="Arial" w:cs="Arial"/>
          <w:i/>
          <w:sz w:val="22"/>
          <w:szCs w:val="22"/>
        </w:rPr>
        <w:t>września</w:t>
      </w:r>
      <w:r w:rsidRPr="007455BA">
        <w:rPr>
          <w:rFonts w:ascii="Arial" w:hAnsi="Arial" w:cs="Arial"/>
          <w:i/>
          <w:sz w:val="22"/>
          <w:szCs w:val="22"/>
        </w:rPr>
        <w:t xml:space="preserve"> 20</w:t>
      </w:r>
      <w:r w:rsidR="00696225">
        <w:rPr>
          <w:rFonts w:ascii="Arial" w:hAnsi="Arial" w:cs="Arial"/>
          <w:i/>
          <w:sz w:val="22"/>
          <w:szCs w:val="22"/>
        </w:rPr>
        <w:t>19</w:t>
      </w:r>
      <w:r w:rsidRPr="007455BA">
        <w:rPr>
          <w:rFonts w:ascii="Arial" w:hAnsi="Arial" w:cs="Arial"/>
          <w:i/>
          <w:sz w:val="22"/>
          <w:szCs w:val="22"/>
        </w:rPr>
        <w:t xml:space="preserve"> r. - Prawo zamówień</w:t>
      </w:r>
      <w:r w:rsidR="0033471F">
        <w:rPr>
          <w:rFonts w:ascii="Arial" w:hAnsi="Arial" w:cs="Arial"/>
          <w:i/>
          <w:sz w:val="22"/>
          <w:szCs w:val="22"/>
        </w:rPr>
        <w:t xml:space="preserve"> </w:t>
      </w:r>
      <w:r w:rsidRPr="007455BA">
        <w:rPr>
          <w:rFonts w:ascii="Arial" w:hAnsi="Arial" w:cs="Arial"/>
          <w:i/>
          <w:sz w:val="22"/>
          <w:szCs w:val="22"/>
        </w:rPr>
        <w:t>publicznych (Dz. U. z 20</w:t>
      </w:r>
      <w:r w:rsidR="00696225">
        <w:rPr>
          <w:rFonts w:ascii="Arial" w:hAnsi="Arial" w:cs="Arial"/>
          <w:i/>
          <w:sz w:val="22"/>
          <w:szCs w:val="22"/>
        </w:rPr>
        <w:t>2</w:t>
      </w:r>
      <w:r w:rsidR="0033471F">
        <w:rPr>
          <w:rFonts w:ascii="Arial" w:hAnsi="Arial" w:cs="Arial"/>
          <w:i/>
          <w:sz w:val="22"/>
          <w:szCs w:val="22"/>
        </w:rPr>
        <w:t>4</w:t>
      </w:r>
      <w:r w:rsidRPr="007455BA">
        <w:rPr>
          <w:rFonts w:ascii="Arial" w:hAnsi="Arial" w:cs="Arial"/>
          <w:i/>
          <w:sz w:val="22"/>
          <w:szCs w:val="22"/>
        </w:rPr>
        <w:t xml:space="preserve"> r. poz. </w:t>
      </w:r>
      <w:r w:rsidR="0033471F">
        <w:rPr>
          <w:rFonts w:ascii="Arial" w:hAnsi="Arial" w:cs="Arial"/>
          <w:i/>
          <w:sz w:val="22"/>
          <w:szCs w:val="22"/>
        </w:rPr>
        <w:t xml:space="preserve">1320) a contrario, </w:t>
      </w:r>
      <w:r w:rsidRPr="007455BA">
        <w:rPr>
          <w:rFonts w:ascii="Arial" w:hAnsi="Arial" w:cs="Arial"/>
          <w:i/>
          <w:sz w:val="22"/>
          <w:szCs w:val="22"/>
        </w:rPr>
        <w:t xml:space="preserve">do niniejszej </w:t>
      </w:r>
      <w:r w:rsidR="001B5D41" w:rsidRPr="007455BA">
        <w:rPr>
          <w:rFonts w:ascii="Arial" w:hAnsi="Arial" w:cs="Arial"/>
          <w:i/>
          <w:sz w:val="22"/>
          <w:szCs w:val="22"/>
        </w:rPr>
        <w:t>u</w:t>
      </w:r>
      <w:r w:rsidRPr="007455BA">
        <w:rPr>
          <w:rFonts w:ascii="Arial" w:hAnsi="Arial" w:cs="Arial"/>
          <w:i/>
          <w:sz w:val="22"/>
          <w:szCs w:val="22"/>
        </w:rPr>
        <w:t>mowy nie stosuje się</w:t>
      </w:r>
      <w:r w:rsidR="0033471F">
        <w:rPr>
          <w:rFonts w:ascii="Arial" w:hAnsi="Arial" w:cs="Arial"/>
          <w:i/>
          <w:sz w:val="22"/>
          <w:szCs w:val="22"/>
        </w:rPr>
        <w:t xml:space="preserve"> </w:t>
      </w:r>
      <w:r w:rsidRPr="007455BA">
        <w:rPr>
          <w:rFonts w:ascii="Arial" w:hAnsi="Arial" w:cs="Arial"/>
          <w:i/>
          <w:sz w:val="22"/>
          <w:szCs w:val="22"/>
        </w:rPr>
        <w:t>przepisów ww. ustawy.</w:t>
      </w:r>
    </w:p>
    <w:p w14:paraId="408E45AF" w14:textId="77777777" w:rsidR="001B5D41" w:rsidRPr="007455BA" w:rsidRDefault="001B5D41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D790DA" w14:textId="77777777" w:rsidR="006B1E25" w:rsidRPr="007455BA" w:rsidRDefault="006B1E25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§1</w:t>
      </w:r>
    </w:p>
    <w:p w14:paraId="7EDCA9CC" w14:textId="6A32F11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Przedmiotem umowy jest świadczenie</w:t>
      </w:r>
      <w:r w:rsidR="009F0768" w:rsidRPr="007455BA">
        <w:rPr>
          <w:rFonts w:ascii="Arial" w:hAnsi="Arial" w:cs="Arial"/>
          <w:sz w:val="22"/>
          <w:szCs w:val="22"/>
        </w:rPr>
        <w:t xml:space="preserve"> w sposób ciągły (tj. przez 24 godziny na dobę</w:t>
      </w:r>
      <w:r w:rsidR="00177F6D">
        <w:rPr>
          <w:rFonts w:ascii="Arial" w:hAnsi="Arial" w:cs="Arial"/>
          <w:sz w:val="22"/>
          <w:szCs w:val="22"/>
        </w:rPr>
        <w:t xml:space="preserve"> we wszystkie dni tygodnia, w tym soboty, niedziele oraz święta</w:t>
      </w:r>
      <w:r w:rsidR="009F0768" w:rsidRPr="007455BA">
        <w:rPr>
          <w:rFonts w:ascii="Arial" w:hAnsi="Arial" w:cs="Arial"/>
          <w:sz w:val="22"/>
          <w:szCs w:val="22"/>
        </w:rPr>
        <w:t>)</w:t>
      </w:r>
      <w:r w:rsidRPr="007455BA">
        <w:rPr>
          <w:rFonts w:ascii="Arial" w:hAnsi="Arial" w:cs="Arial"/>
          <w:sz w:val="22"/>
          <w:szCs w:val="22"/>
        </w:rPr>
        <w:t xml:space="preserve"> </w:t>
      </w:r>
      <w:r w:rsidR="001B5D41" w:rsidRPr="007455BA">
        <w:rPr>
          <w:rFonts w:ascii="Arial" w:hAnsi="Arial" w:cs="Arial"/>
          <w:sz w:val="22"/>
          <w:szCs w:val="22"/>
        </w:rPr>
        <w:t xml:space="preserve">przez Operatora w </w:t>
      </w:r>
      <w:r w:rsidRPr="007455BA">
        <w:rPr>
          <w:rFonts w:ascii="Arial" w:hAnsi="Arial" w:cs="Arial"/>
          <w:sz w:val="22"/>
          <w:szCs w:val="22"/>
        </w:rPr>
        <w:t>okres</w:t>
      </w:r>
      <w:r w:rsidR="001B5D41" w:rsidRPr="007455BA">
        <w:rPr>
          <w:rFonts w:ascii="Arial" w:hAnsi="Arial" w:cs="Arial"/>
          <w:sz w:val="22"/>
          <w:szCs w:val="22"/>
        </w:rPr>
        <w:t>ie</w:t>
      </w:r>
      <w:r w:rsidRPr="007455BA">
        <w:rPr>
          <w:rFonts w:ascii="Arial" w:hAnsi="Arial" w:cs="Arial"/>
          <w:sz w:val="22"/>
          <w:szCs w:val="22"/>
        </w:rPr>
        <w:t xml:space="preserve"> </w:t>
      </w:r>
      <w:r w:rsidR="000F3278">
        <w:rPr>
          <w:rFonts w:ascii="Arial" w:hAnsi="Arial" w:cs="Arial"/>
          <w:sz w:val="22"/>
          <w:szCs w:val="22"/>
        </w:rPr>
        <w:br/>
      </w:r>
      <w:r w:rsidRPr="007455BA">
        <w:rPr>
          <w:rFonts w:ascii="Arial" w:hAnsi="Arial" w:cs="Arial"/>
          <w:b/>
          <w:snapToGrid w:val="0"/>
          <w:sz w:val="22"/>
          <w:szCs w:val="22"/>
        </w:rPr>
        <w:t>od 01.01.</w:t>
      </w:r>
      <w:r w:rsidR="00687156" w:rsidRPr="007455BA">
        <w:rPr>
          <w:rFonts w:ascii="Arial" w:hAnsi="Arial" w:cs="Arial"/>
          <w:b/>
          <w:snapToGrid w:val="0"/>
          <w:sz w:val="22"/>
          <w:szCs w:val="22"/>
        </w:rPr>
        <w:t>202</w:t>
      </w:r>
      <w:r w:rsidR="00A85693">
        <w:rPr>
          <w:rFonts w:ascii="Arial" w:hAnsi="Arial" w:cs="Arial"/>
          <w:b/>
          <w:snapToGrid w:val="0"/>
          <w:sz w:val="22"/>
          <w:szCs w:val="22"/>
        </w:rPr>
        <w:t>5</w:t>
      </w:r>
      <w:r w:rsidR="00177F6D">
        <w:rPr>
          <w:rFonts w:ascii="Arial" w:hAnsi="Arial" w:cs="Arial"/>
          <w:b/>
          <w:snapToGrid w:val="0"/>
          <w:sz w:val="22"/>
          <w:szCs w:val="22"/>
        </w:rPr>
        <w:t xml:space="preserve"> r.</w:t>
      </w:r>
      <w:r w:rsidR="00687156" w:rsidRPr="007455B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455BA">
        <w:rPr>
          <w:rFonts w:ascii="Arial" w:hAnsi="Arial" w:cs="Arial"/>
          <w:b/>
          <w:snapToGrid w:val="0"/>
          <w:sz w:val="22"/>
          <w:szCs w:val="22"/>
        </w:rPr>
        <w:t>do 31.12.</w:t>
      </w:r>
      <w:r w:rsidR="00687156" w:rsidRPr="007455BA">
        <w:rPr>
          <w:rFonts w:ascii="Arial" w:hAnsi="Arial" w:cs="Arial"/>
          <w:b/>
          <w:snapToGrid w:val="0"/>
          <w:sz w:val="22"/>
          <w:szCs w:val="22"/>
        </w:rPr>
        <w:t>202</w:t>
      </w:r>
      <w:r w:rsidR="00A85693">
        <w:rPr>
          <w:rFonts w:ascii="Arial" w:hAnsi="Arial" w:cs="Arial"/>
          <w:b/>
          <w:snapToGrid w:val="0"/>
          <w:sz w:val="22"/>
          <w:szCs w:val="22"/>
        </w:rPr>
        <w:t>5</w:t>
      </w:r>
      <w:r w:rsidR="00177F6D">
        <w:rPr>
          <w:rFonts w:ascii="Arial" w:hAnsi="Arial" w:cs="Arial"/>
          <w:b/>
          <w:snapToGrid w:val="0"/>
          <w:sz w:val="22"/>
          <w:szCs w:val="22"/>
        </w:rPr>
        <w:t xml:space="preserve"> r.</w:t>
      </w:r>
      <w:r w:rsidR="00687156" w:rsidRPr="007455BA">
        <w:rPr>
          <w:rFonts w:ascii="Arial" w:hAnsi="Arial" w:cs="Arial"/>
          <w:snapToGrid w:val="0"/>
          <w:sz w:val="22"/>
          <w:szCs w:val="22"/>
        </w:rPr>
        <w:t xml:space="preserve"> </w:t>
      </w:r>
      <w:r w:rsidRPr="007455BA">
        <w:rPr>
          <w:rFonts w:ascii="Arial" w:hAnsi="Arial" w:cs="Arial"/>
          <w:sz w:val="22"/>
          <w:szCs w:val="22"/>
        </w:rPr>
        <w:t>usług telekomunikacyjn</w:t>
      </w:r>
      <w:r w:rsidR="001B5D41" w:rsidRPr="007455BA">
        <w:rPr>
          <w:rFonts w:ascii="Arial" w:hAnsi="Arial" w:cs="Arial"/>
          <w:sz w:val="22"/>
          <w:szCs w:val="22"/>
        </w:rPr>
        <w:t>ych</w:t>
      </w:r>
      <w:r w:rsidR="009F0768" w:rsidRPr="007455BA">
        <w:rPr>
          <w:rFonts w:ascii="Arial" w:hAnsi="Arial" w:cs="Arial"/>
          <w:sz w:val="22"/>
          <w:szCs w:val="22"/>
        </w:rPr>
        <w:t xml:space="preserve"> w sieci telefonii stacjonarnej</w:t>
      </w:r>
      <w:r w:rsidRPr="007455BA">
        <w:rPr>
          <w:rFonts w:ascii="Arial" w:hAnsi="Arial" w:cs="Arial"/>
          <w:sz w:val="22"/>
          <w:szCs w:val="22"/>
        </w:rPr>
        <w:t xml:space="preserve"> pod nazwą 800 dla numeru usługowego </w:t>
      </w:r>
      <w:r w:rsidRPr="007455BA">
        <w:rPr>
          <w:rFonts w:ascii="Arial" w:hAnsi="Arial" w:cs="Arial"/>
          <w:b/>
          <w:bCs/>
          <w:sz w:val="22"/>
          <w:szCs w:val="22"/>
        </w:rPr>
        <w:t>800163030</w:t>
      </w:r>
      <w:r w:rsidRPr="007455BA">
        <w:rPr>
          <w:rFonts w:ascii="Arial" w:hAnsi="Arial" w:cs="Arial"/>
          <w:sz w:val="22"/>
          <w:szCs w:val="22"/>
        </w:rPr>
        <w:t xml:space="preserve">, który jest obecnie używany przez </w:t>
      </w:r>
      <w:r w:rsidR="001B5D41" w:rsidRPr="007455BA">
        <w:rPr>
          <w:rFonts w:ascii="Arial" w:hAnsi="Arial" w:cs="Arial"/>
          <w:sz w:val="22"/>
          <w:szCs w:val="22"/>
        </w:rPr>
        <w:t xml:space="preserve">Abonenta, zwanych dalej </w:t>
      </w:r>
      <w:r w:rsidR="001B5D41" w:rsidRPr="007455BA">
        <w:rPr>
          <w:rFonts w:ascii="Arial" w:hAnsi="Arial" w:cs="Arial"/>
          <w:b/>
          <w:sz w:val="22"/>
          <w:szCs w:val="22"/>
        </w:rPr>
        <w:t>„Usługami”</w:t>
      </w:r>
      <w:r w:rsidR="001B5D41" w:rsidRPr="007455BA">
        <w:rPr>
          <w:rFonts w:ascii="Arial" w:hAnsi="Arial" w:cs="Arial"/>
          <w:sz w:val="22"/>
          <w:szCs w:val="22"/>
        </w:rPr>
        <w:t>.</w:t>
      </w:r>
    </w:p>
    <w:p w14:paraId="15AD9DE0" w14:textId="77777777" w:rsidR="001B5D41" w:rsidRPr="007455BA" w:rsidRDefault="001B5D41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81CB1B" w14:textId="77777777" w:rsidR="006B1E25" w:rsidRPr="007455BA" w:rsidRDefault="006B1E25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§2</w:t>
      </w:r>
    </w:p>
    <w:p w14:paraId="6A5987B9" w14:textId="09C1022D" w:rsidR="006B1E25" w:rsidRPr="007455BA" w:rsidRDefault="006B1E25" w:rsidP="004C2524">
      <w:pPr>
        <w:keepLines/>
        <w:numPr>
          <w:ilvl w:val="0"/>
          <w:numId w:val="1"/>
        </w:numPr>
        <w:adjustRightInd w:val="0"/>
        <w:snapToGrid w:val="0"/>
        <w:spacing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Świadczenie Usług polegać będzie na: </w:t>
      </w:r>
    </w:p>
    <w:p w14:paraId="07B8B7E6" w14:textId="4A75C88B" w:rsidR="006B1E25" w:rsidRPr="00177F6D" w:rsidRDefault="006B1E25" w:rsidP="004C2524">
      <w:pPr>
        <w:pStyle w:val="Akapitzlist"/>
        <w:keepLines/>
        <w:numPr>
          <w:ilvl w:val="0"/>
          <w:numId w:val="6"/>
        </w:numPr>
        <w:adjustRightInd w:val="0"/>
        <w:snapToGrid w:val="0"/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177F6D">
        <w:rPr>
          <w:rFonts w:ascii="Arial" w:hAnsi="Arial" w:cs="Arial"/>
          <w:sz w:val="22"/>
          <w:szCs w:val="22"/>
        </w:rPr>
        <w:t>kierowaniu połączeń do numerów docelowych Zamawiającego</w:t>
      </w:r>
      <w:r w:rsidR="0004127E" w:rsidRPr="00177F6D">
        <w:rPr>
          <w:rFonts w:ascii="Arial" w:hAnsi="Arial" w:cs="Arial"/>
          <w:sz w:val="22"/>
          <w:szCs w:val="22"/>
        </w:rPr>
        <w:t>,</w:t>
      </w:r>
      <w:r w:rsidRPr="00177F6D">
        <w:rPr>
          <w:rFonts w:ascii="Arial" w:hAnsi="Arial" w:cs="Arial"/>
          <w:sz w:val="22"/>
          <w:szCs w:val="22"/>
        </w:rPr>
        <w:t xml:space="preserve"> </w:t>
      </w:r>
    </w:p>
    <w:p w14:paraId="5473B76A" w14:textId="74EADF67" w:rsidR="006B1E25" w:rsidRPr="00177F6D" w:rsidRDefault="006B1E25" w:rsidP="004C2524">
      <w:pPr>
        <w:pStyle w:val="Akapitzlist"/>
        <w:keepLines/>
        <w:numPr>
          <w:ilvl w:val="0"/>
          <w:numId w:val="6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7F6D">
        <w:rPr>
          <w:rFonts w:ascii="Arial" w:hAnsi="Arial" w:cs="Arial"/>
          <w:sz w:val="22"/>
          <w:szCs w:val="22"/>
        </w:rPr>
        <w:t xml:space="preserve">podzieleniu opłaty za połączenie przychodzące do numeru usługowego </w:t>
      </w:r>
      <w:r w:rsidRPr="00177F6D">
        <w:rPr>
          <w:rFonts w:ascii="Arial" w:hAnsi="Arial" w:cs="Arial"/>
          <w:b/>
          <w:bCs/>
          <w:sz w:val="22"/>
          <w:szCs w:val="22"/>
        </w:rPr>
        <w:t>800</w:t>
      </w:r>
      <w:r w:rsidR="001B5D41" w:rsidRPr="00177F6D">
        <w:rPr>
          <w:rFonts w:ascii="Arial" w:hAnsi="Arial" w:cs="Arial"/>
          <w:b/>
          <w:bCs/>
          <w:sz w:val="22"/>
          <w:szCs w:val="22"/>
        </w:rPr>
        <w:t>163030</w:t>
      </w:r>
      <w:r w:rsidRPr="00177F6D">
        <w:rPr>
          <w:rFonts w:ascii="Arial" w:hAnsi="Arial" w:cs="Arial"/>
          <w:sz w:val="22"/>
          <w:szCs w:val="22"/>
        </w:rPr>
        <w:t>, tak, aby było ono bezpłatne dla użytkownika wywołującego połączenie krajowe z sieci stacjonarnych i</w:t>
      </w:r>
      <w:r w:rsidR="00375964" w:rsidRPr="00177F6D">
        <w:rPr>
          <w:rFonts w:ascii="Arial" w:hAnsi="Arial" w:cs="Arial"/>
          <w:sz w:val="22"/>
          <w:szCs w:val="22"/>
        </w:rPr>
        <w:t xml:space="preserve"> </w:t>
      </w:r>
      <w:r w:rsidRPr="00177F6D">
        <w:rPr>
          <w:rFonts w:ascii="Arial" w:hAnsi="Arial" w:cs="Arial"/>
          <w:sz w:val="22"/>
          <w:szCs w:val="22"/>
        </w:rPr>
        <w:t>mobilnych, a opłatę ponosił Abonent według Cennika</w:t>
      </w:r>
      <w:r w:rsidR="00DB5375" w:rsidRPr="00177F6D">
        <w:rPr>
          <w:rFonts w:ascii="Arial" w:hAnsi="Arial" w:cs="Arial"/>
          <w:sz w:val="22"/>
          <w:szCs w:val="22"/>
        </w:rPr>
        <w:t xml:space="preserve"> stanowiącego </w:t>
      </w:r>
      <w:r w:rsidR="00D475B5">
        <w:rPr>
          <w:rFonts w:ascii="Arial" w:hAnsi="Arial" w:cs="Arial"/>
          <w:sz w:val="22"/>
          <w:szCs w:val="22"/>
        </w:rPr>
        <w:t>Z</w:t>
      </w:r>
      <w:r w:rsidR="00DB5375" w:rsidRPr="00177F6D">
        <w:rPr>
          <w:rFonts w:ascii="Arial" w:hAnsi="Arial" w:cs="Arial"/>
          <w:sz w:val="22"/>
          <w:szCs w:val="22"/>
        </w:rPr>
        <w:t xml:space="preserve">ałącznik nr 1 do umowy oraz zgodnie z Regulaminem stanowiącym </w:t>
      </w:r>
      <w:r w:rsidR="00D475B5">
        <w:rPr>
          <w:rFonts w:ascii="Arial" w:hAnsi="Arial" w:cs="Arial"/>
          <w:sz w:val="22"/>
          <w:szCs w:val="22"/>
        </w:rPr>
        <w:t>Z</w:t>
      </w:r>
      <w:r w:rsidR="00DB5375" w:rsidRPr="00177F6D">
        <w:rPr>
          <w:rFonts w:ascii="Arial" w:hAnsi="Arial" w:cs="Arial"/>
          <w:sz w:val="22"/>
          <w:szCs w:val="22"/>
        </w:rPr>
        <w:t xml:space="preserve">ałącznik </w:t>
      </w:r>
      <w:r w:rsidR="005D2AF7" w:rsidRPr="00177F6D">
        <w:rPr>
          <w:rFonts w:ascii="Arial" w:hAnsi="Arial" w:cs="Arial"/>
          <w:sz w:val="22"/>
          <w:szCs w:val="22"/>
        </w:rPr>
        <w:t>nr </w:t>
      </w:r>
      <w:r w:rsidR="00DB5375" w:rsidRPr="00177F6D">
        <w:rPr>
          <w:rFonts w:ascii="Arial" w:hAnsi="Arial" w:cs="Arial"/>
          <w:sz w:val="22"/>
          <w:szCs w:val="22"/>
        </w:rPr>
        <w:t>2</w:t>
      </w:r>
      <w:r w:rsidR="00BC4EC9" w:rsidRPr="00177F6D">
        <w:rPr>
          <w:rFonts w:ascii="Arial" w:hAnsi="Arial" w:cs="Arial"/>
          <w:sz w:val="22"/>
          <w:szCs w:val="22"/>
        </w:rPr>
        <w:t> </w:t>
      </w:r>
      <w:r w:rsidR="00DB5375" w:rsidRPr="00177F6D">
        <w:rPr>
          <w:rFonts w:ascii="Arial" w:hAnsi="Arial" w:cs="Arial"/>
          <w:sz w:val="22"/>
          <w:szCs w:val="22"/>
        </w:rPr>
        <w:t>do</w:t>
      </w:r>
      <w:r w:rsidR="00BC4EC9" w:rsidRPr="00177F6D">
        <w:rPr>
          <w:rFonts w:ascii="Arial" w:hAnsi="Arial" w:cs="Arial"/>
          <w:sz w:val="22"/>
          <w:szCs w:val="22"/>
        </w:rPr>
        <w:t> </w:t>
      </w:r>
      <w:r w:rsidR="00DB5375" w:rsidRPr="00177F6D">
        <w:rPr>
          <w:rFonts w:ascii="Arial" w:hAnsi="Arial" w:cs="Arial"/>
          <w:sz w:val="22"/>
          <w:szCs w:val="22"/>
        </w:rPr>
        <w:t>umowy.</w:t>
      </w:r>
    </w:p>
    <w:p w14:paraId="76503492" w14:textId="0FD9470C" w:rsidR="006B1E25" w:rsidRPr="005A130C" w:rsidRDefault="006B1E25" w:rsidP="005A130C">
      <w:pPr>
        <w:keepLines/>
        <w:adjustRightInd w:val="0"/>
        <w:snapToGrid w:val="0"/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t xml:space="preserve">Opłaty </w:t>
      </w:r>
      <w:r w:rsidR="00A43037" w:rsidRPr="005A130C">
        <w:rPr>
          <w:rFonts w:ascii="Arial" w:hAnsi="Arial" w:cs="Arial"/>
          <w:sz w:val="22"/>
          <w:szCs w:val="22"/>
        </w:rPr>
        <w:t>zawierają:</w:t>
      </w:r>
    </w:p>
    <w:p w14:paraId="7DFDC7C9" w14:textId="3697E8C4" w:rsidR="00E036F0" w:rsidRPr="006D3853" w:rsidRDefault="00E036F0" w:rsidP="004C2524">
      <w:pPr>
        <w:pStyle w:val="Akapitzlist"/>
        <w:keepLines/>
        <w:numPr>
          <w:ilvl w:val="0"/>
          <w:numId w:val="5"/>
        </w:numPr>
        <w:adjustRightInd w:val="0"/>
        <w:snapToGrid w:val="0"/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miesięczną opłatę abonamentową </w:t>
      </w:r>
      <w:r w:rsidR="00687156" w:rsidRPr="006D3853">
        <w:rPr>
          <w:rFonts w:ascii="Arial" w:hAnsi="Arial" w:cs="Arial"/>
          <w:b/>
          <w:sz w:val="22"/>
          <w:szCs w:val="22"/>
        </w:rPr>
        <w:t>……</w:t>
      </w:r>
      <w:r w:rsidR="005856F1" w:rsidRPr="006D3853">
        <w:rPr>
          <w:rFonts w:ascii="Arial" w:hAnsi="Arial" w:cs="Arial"/>
          <w:b/>
          <w:sz w:val="22"/>
          <w:szCs w:val="22"/>
        </w:rPr>
        <w:t xml:space="preserve">  </w:t>
      </w:r>
      <w:r w:rsidRPr="006D3853">
        <w:rPr>
          <w:rFonts w:ascii="Arial" w:hAnsi="Arial" w:cs="Arial"/>
          <w:b/>
          <w:sz w:val="22"/>
          <w:szCs w:val="22"/>
        </w:rPr>
        <w:t>zł netto</w:t>
      </w:r>
      <w:r w:rsidR="00C725C2">
        <w:rPr>
          <w:rFonts w:ascii="Arial" w:hAnsi="Arial" w:cs="Arial"/>
          <w:sz w:val="22"/>
          <w:szCs w:val="22"/>
        </w:rPr>
        <w:t>,</w:t>
      </w:r>
    </w:p>
    <w:p w14:paraId="0BE668E0" w14:textId="6860A2CA" w:rsidR="00E036F0" w:rsidRPr="006D3853" w:rsidRDefault="00141E72" w:rsidP="004C2524">
      <w:pPr>
        <w:pStyle w:val="Akapitzlist"/>
        <w:keepLines/>
        <w:numPr>
          <w:ilvl w:val="0"/>
          <w:numId w:val="5"/>
        </w:numPr>
        <w:adjustRightInd w:val="0"/>
        <w:snapToGrid w:val="0"/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D3853">
        <w:rPr>
          <w:rFonts w:ascii="Arial" w:hAnsi="Arial" w:cs="Arial"/>
          <w:sz w:val="22"/>
          <w:szCs w:val="22"/>
        </w:rPr>
        <w:t>opłatę za</w:t>
      </w:r>
      <w:r w:rsidR="00E036F0" w:rsidRPr="006D3853">
        <w:rPr>
          <w:rFonts w:ascii="Arial" w:hAnsi="Arial" w:cs="Arial"/>
          <w:sz w:val="22"/>
          <w:szCs w:val="22"/>
        </w:rPr>
        <w:t xml:space="preserve"> 1 minutę połączenia z telefonów stacjonarnych, bez</w:t>
      </w:r>
      <w:r w:rsidR="00BC4EC9" w:rsidRPr="006D3853">
        <w:rPr>
          <w:rFonts w:ascii="Arial" w:hAnsi="Arial" w:cs="Arial"/>
          <w:sz w:val="22"/>
          <w:szCs w:val="22"/>
        </w:rPr>
        <w:t> </w:t>
      </w:r>
      <w:r w:rsidR="00E036F0" w:rsidRPr="006D3853">
        <w:rPr>
          <w:rFonts w:ascii="Arial" w:hAnsi="Arial" w:cs="Arial"/>
          <w:sz w:val="22"/>
          <w:szCs w:val="22"/>
        </w:rPr>
        <w:t xml:space="preserve">względu z której strefy i w jakich godzinach połączenie zostało zrealizowane: </w:t>
      </w:r>
      <w:r w:rsidR="00687156" w:rsidRPr="006D3853">
        <w:rPr>
          <w:rFonts w:ascii="Arial" w:hAnsi="Arial" w:cs="Arial"/>
          <w:b/>
          <w:sz w:val="22"/>
          <w:szCs w:val="22"/>
        </w:rPr>
        <w:t xml:space="preserve">…….. </w:t>
      </w:r>
      <w:r w:rsidR="00E036F0" w:rsidRPr="006D3853">
        <w:rPr>
          <w:rFonts w:ascii="Arial" w:hAnsi="Arial" w:cs="Arial"/>
          <w:b/>
          <w:sz w:val="22"/>
          <w:szCs w:val="22"/>
        </w:rPr>
        <w:t>zł netto</w:t>
      </w:r>
      <w:r w:rsidR="00C725C2">
        <w:rPr>
          <w:rFonts w:ascii="Arial" w:hAnsi="Arial" w:cs="Arial"/>
          <w:sz w:val="22"/>
          <w:szCs w:val="22"/>
        </w:rPr>
        <w:t>,</w:t>
      </w:r>
    </w:p>
    <w:p w14:paraId="2F97B7C3" w14:textId="7006564D" w:rsidR="00D7121E" w:rsidRPr="006D3853" w:rsidRDefault="00141E72" w:rsidP="00D7121E">
      <w:pPr>
        <w:pStyle w:val="Akapitzlist"/>
        <w:keepLines/>
        <w:adjustRightInd w:val="0"/>
        <w:snapToGrid w:val="0"/>
        <w:spacing w:line="276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2700A4">
        <w:rPr>
          <w:rFonts w:ascii="Arial" w:hAnsi="Arial" w:cs="Arial"/>
          <w:sz w:val="22"/>
          <w:szCs w:val="22"/>
        </w:rPr>
        <w:t>opłatę za</w:t>
      </w:r>
      <w:r w:rsidR="00E036F0" w:rsidRPr="002700A4">
        <w:rPr>
          <w:rFonts w:ascii="Arial" w:hAnsi="Arial" w:cs="Arial"/>
          <w:sz w:val="22"/>
          <w:szCs w:val="22"/>
        </w:rPr>
        <w:t xml:space="preserve"> 1 minutę połączenia z telefonów komórkowych, bez</w:t>
      </w:r>
      <w:r w:rsidR="00BC4EC9" w:rsidRPr="002700A4">
        <w:rPr>
          <w:rFonts w:ascii="Arial" w:hAnsi="Arial" w:cs="Arial"/>
          <w:sz w:val="22"/>
          <w:szCs w:val="22"/>
        </w:rPr>
        <w:t> </w:t>
      </w:r>
      <w:r w:rsidR="00E036F0" w:rsidRPr="002700A4">
        <w:rPr>
          <w:rFonts w:ascii="Arial" w:hAnsi="Arial" w:cs="Arial"/>
          <w:sz w:val="22"/>
          <w:szCs w:val="22"/>
        </w:rPr>
        <w:t xml:space="preserve">względu z której strefy i w jakich godzinach połączenie zostało zrealizowane: </w:t>
      </w:r>
      <w:r w:rsidR="00687156" w:rsidRPr="002700A4">
        <w:rPr>
          <w:rFonts w:ascii="Arial" w:hAnsi="Arial" w:cs="Arial"/>
          <w:b/>
          <w:sz w:val="22"/>
          <w:szCs w:val="22"/>
        </w:rPr>
        <w:t>……..</w:t>
      </w:r>
      <w:r w:rsidR="00E036F0" w:rsidRPr="002700A4">
        <w:rPr>
          <w:rFonts w:ascii="Arial" w:hAnsi="Arial" w:cs="Arial"/>
          <w:b/>
          <w:sz w:val="22"/>
          <w:szCs w:val="22"/>
        </w:rPr>
        <w:t>zł netto</w:t>
      </w:r>
      <w:r w:rsidR="009071AB">
        <w:rPr>
          <w:rFonts w:ascii="Arial" w:hAnsi="Arial" w:cs="Arial"/>
          <w:sz w:val="22"/>
          <w:szCs w:val="22"/>
        </w:rPr>
        <w:t>.</w:t>
      </w:r>
    </w:p>
    <w:p w14:paraId="2528B9EF" w14:textId="5AE856DA" w:rsidR="009D54AD" w:rsidRPr="009071AB" w:rsidRDefault="009D54AD" w:rsidP="004C2524">
      <w:pPr>
        <w:pStyle w:val="Akapitzlist"/>
        <w:keepLines/>
        <w:numPr>
          <w:ilvl w:val="0"/>
          <w:numId w:val="6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71AB">
        <w:rPr>
          <w:rFonts w:ascii="Arial" w:hAnsi="Arial" w:cs="Arial"/>
          <w:sz w:val="22"/>
          <w:szCs w:val="22"/>
        </w:rPr>
        <w:lastRenderedPageBreak/>
        <w:t>udostępnienie przez Operatora możliwości samodzielnego zarządzania usługami przez Zamawiającego, w szczególności tworzenia indywidualnych scenariuszy obsługowych w oparciu o funkcjonalność platformy usługowej oraz zabezpieczony certyfikatem</w:t>
      </w:r>
      <w:r w:rsidRPr="009071AB">
        <w:rPr>
          <w:rFonts w:ascii="Arial" w:hAnsi="Arial" w:cs="Arial"/>
          <w:sz w:val="20"/>
          <w:szCs w:val="20"/>
        </w:rPr>
        <w:t xml:space="preserve"> </w:t>
      </w:r>
      <w:r w:rsidRPr="009071AB">
        <w:rPr>
          <w:rFonts w:ascii="Arial" w:hAnsi="Arial" w:cs="Arial"/>
          <w:sz w:val="22"/>
          <w:szCs w:val="22"/>
        </w:rPr>
        <w:t>bezpieczeństwa dostęp do portalu WWW, w ramach którego udostępniane są funkcje zarządzania numerami usługowymi oraz raporty i statystyki ruchowe. Zakres funkcjonalności, o której mowa w zdaniu pierwszym, nie wykracza poza wybrany przez Abonenta profil Usługi.</w:t>
      </w:r>
      <w:r w:rsidRPr="009071AB">
        <w:rPr>
          <w:rFonts w:ascii="Arial" w:hAnsi="Arial" w:cs="Arial"/>
          <w:sz w:val="20"/>
          <w:szCs w:val="20"/>
        </w:rPr>
        <w:t xml:space="preserve"> </w:t>
      </w:r>
    </w:p>
    <w:p w14:paraId="008D9CF5" w14:textId="2CCB0038" w:rsidR="0004127E" w:rsidRPr="007455BA" w:rsidRDefault="00DD0D14" w:rsidP="004C2524">
      <w:pPr>
        <w:pStyle w:val="Akapitzlist"/>
        <w:keepLines/>
        <w:numPr>
          <w:ilvl w:val="0"/>
          <w:numId w:val="1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Wykonawca zrealizuje przedmiot zamówienia </w:t>
      </w:r>
      <w:r w:rsidR="00F229E8">
        <w:rPr>
          <w:rFonts w:ascii="Arial" w:hAnsi="Arial" w:cs="Arial"/>
          <w:sz w:val="22"/>
          <w:szCs w:val="22"/>
        </w:rPr>
        <w:t xml:space="preserve">samodzielnie, </w:t>
      </w:r>
      <w:r w:rsidRPr="007455BA">
        <w:rPr>
          <w:rFonts w:ascii="Arial" w:hAnsi="Arial" w:cs="Arial"/>
          <w:sz w:val="22"/>
          <w:szCs w:val="22"/>
        </w:rPr>
        <w:t>bez udziału podwykonawców.</w:t>
      </w:r>
    </w:p>
    <w:p w14:paraId="0BA89C4D" w14:textId="2D530E76" w:rsidR="00402B47" w:rsidRPr="007455BA" w:rsidRDefault="00402B47" w:rsidP="004C2524">
      <w:pPr>
        <w:pStyle w:val="Akapitzlist"/>
        <w:keepLines/>
        <w:numPr>
          <w:ilvl w:val="0"/>
          <w:numId w:val="1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Wynagrodzenie Wykonawcy jest ostateczne, niezależnie od ponoszonych przez Wykonawcę kosztów związanych z realizacją przedmiotu umowy i nie podlega negocjacjom</w:t>
      </w:r>
      <w:r w:rsidR="0005224B">
        <w:rPr>
          <w:rFonts w:ascii="Arial" w:hAnsi="Arial" w:cs="Arial"/>
          <w:sz w:val="22"/>
          <w:szCs w:val="22"/>
        </w:rPr>
        <w:t xml:space="preserve"> ani waloryzacji</w:t>
      </w:r>
      <w:r w:rsidRPr="007455BA">
        <w:rPr>
          <w:rFonts w:ascii="Arial" w:hAnsi="Arial" w:cs="Arial"/>
          <w:sz w:val="22"/>
          <w:szCs w:val="22"/>
        </w:rPr>
        <w:t>.</w:t>
      </w:r>
    </w:p>
    <w:p w14:paraId="14EFE47D" w14:textId="55308F64" w:rsidR="002E3A24" w:rsidRPr="007455BA" w:rsidRDefault="002E3A24" w:rsidP="004C2524">
      <w:pPr>
        <w:pStyle w:val="Akapitzlist"/>
        <w:keepLines/>
        <w:numPr>
          <w:ilvl w:val="0"/>
          <w:numId w:val="1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Wykonawca gwarantuje niezmienność cen jednostkowych za połączenia telekomunikacyjne </w:t>
      </w:r>
      <w:r w:rsidR="00A81E19">
        <w:rPr>
          <w:rFonts w:ascii="Arial" w:hAnsi="Arial" w:cs="Arial"/>
          <w:sz w:val="22"/>
          <w:szCs w:val="22"/>
        </w:rPr>
        <w:t xml:space="preserve">określone w ust. 1 lit. b Umowy </w:t>
      </w:r>
      <w:r w:rsidRPr="007455BA">
        <w:rPr>
          <w:rFonts w:ascii="Arial" w:hAnsi="Arial" w:cs="Arial"/>
          <w:sz w:val="22"/>
          <w:szCs w:val="22"/>
        </w:rPr>
        <w:t xml:space="preserve">w okresie </w:t>
      </w:r>
      <w:r w:rsidR="00A81E19">
        <w:rPr>
          <w:rFonts w:ascii="Arial" w:hAnsi="Arial" w:cs="Arial"/>
          <w:sz w:val="22"/>
          <w:szCs w:val="22"/>
        </w:rPr>
        <w:t xml:space="preserve">jej </w:t>
      </w:r>
      <w:r w:rsidRPr="007455BA">
        <w:rPr>
          <w:rFonts w:ascii="Arial" w:hAnsi="Arial" w:cs="Arial"/>
          <w:sz w:val="22"/>
          <w:szCs w:val="22"/>
        </w:rPr>
        <w:t xml:space="preserve">obowiązywania </w:t>
      </w:r>
      <w:r w:rsidR="00A81E19">
        <w:rPr>
          <w:rFonts w:ascii="Arial" w:hAnsi="Arial" w:cs="Arial"/>
          <w:sz w:val="22"/>
          <w:szCs w:val="22"/>
        </w:rPr>
        <w:br/>
      </w:r>
      <w:r w:rsidRPr="007455BA">
        <w:rPr>
          <w:rFonts w:ascii="Arial" w:hAnsi="Arial" w:cs="Arial"/>
          <w:sz w:val="22"/>
          <w:szCs w:val="22"/>
        </w:rPr>
        <w:t>z zastrzeżeniem ust. 5.</w:t>
      </w:r>
    </w:p>
    <w:p w14:paraId="521D59E3" w14:textId="0F7CCFA0" w:rsidR="002E3A24" w:rsidRPr="007455BA" w:rsidRDefault="002E3A24" w:rsidP="004C2524">
      <w:pPr>
        <w:pStyle w:val="Akapitzlist"/>
        <w:keepLines/>
        <w:numPr>
          <w:ilvl w:val="0"/>
          <w:numId w:val="1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W przypadku wprowadzenia przez Wykonawcę, dla grupy odbiorców usług telekomunikacyjnych, do której należy Zamawiający, zniżek cen za połączenia lub abonamenty, Wykonawca zobowiązuje się do </w:t>
      </w:r>
      <w:r w:rsidR="005A130C">
        <w:rPr>
          <w:rFonts w:ascii="Arial" w:hAnsi="Arial" w:cs="Arial"/>
          <w:sz w:val="22"/>
          <w:szCs w:val="22"/>
        </w:rPr>
        <w:t xml:space="preserve">niezwłocznego </w:t>
      </w:r>
      <w:r w:rsidRPr="007455BA">
        <w:rPr>
          <w:rFonts w:ascii="Arial" w:hAnsi="Arial" w:cs="Arial"/>
          <w:sz w:val="22"/>
          <w:szCs w:val="22"/>
        </w:rPr>
        <w:t>zastosowania tych zmian względem oferowanych w ofercie cen połączeń i abonamentów</w:t>
      </w:r>
      <w:r w:rsidR="00582F5D">
        <w:rPr>
          <w:rFonts w:ascii="Arial" w:hAnsi="Arial" w:cs="Arial"/>
          <w:sz w:val="22"/>
          <w:szCs w:val="22"/>
        </w:rPr>
        <w:t xml:space="preserve">, informując o tym Zamawiającego w formie </w:t>
      </w:r>
      <w:r w:rsidR="00D82179">
        <w:rPr>
          <w:rFonts w:ascii="Arial" w:hAnsi="Arial" w:cs="Arial"/>
          <w:sz w:val="22"/>
          <w:szCs w:val="22"/>
        </w:rPr>
        <w:t>listownej</w:t>
      </w:r>
      <w:r w:rsidRPr="007455BA">
        <w:rPr>
          <w:rFonts w:ascii="Arial" w:hAnsi="Arial" w:cs="Arial"/>
          <w:sz w:val="22"/>
          <w:szCs w:val="22"/>
        </w:rPr>
        <w:t xml:space="preserve">.  </w:t>
      </w:r>
    </w:p>
    <w:p w14:paraId="4B0E486F" w14:textId="33DEF5F7" w:rsidR="002E3A24" w:rsidRPr="007455BA" w:rsidRDefault="002E3A24" w:rsidP="004C2524">
      <w:pPr>
        <w:pStyle w:val="Akapitzlist"/>
        <w:keepLines/>
        <w:numPr>
          <w:ilvl w:val="0"/>
          <w:numId w:val="1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Wykonawca zapewni sekundowe naliczanie opłat dla wszystkich rodzajów połączeń </w:t>
      </w:r>
      <w:r w:rsidR="00857A6A">
        <w:rPr>
          <w:rFonts w:ascii="Arial" w:hAnsi="Arial" w:cs="Arial"/>
          <w:sz w:val="22"/>
          <w:szCs w:val="22"/>
        </w:rPr>
        <w:br/>
      </w:r>
      <w:r w:rsidRPr="007455BA">
        <w:rPr>
          <w:rFonts w:ascii="Arial" w:hAnsi="Arial" w:cs="Arial"/>
          <w:sz w:val="22"/>
          <w:szCs w:val="22"/>
        </w:rPr>
        <w:t>i do wszystkich operatorów (licząc od momentu zgłoszenia do momentu rozłączenia rozmówcy)</w:t>
      </w:r>
      <w:r w:rsidR="009561D5">
        <w:rPr>
          <w:rFonts w:ascii="Arial" w:hAnsi="Arial" w:cs="Arial"/>
          <w:sz w:val="22"/>
          <w:szCs w:val="22"/>
        </w:rPr>
        <w:t>.</w:t>
      </w:r>
    </w:p>
    <w:p w14:paraId="78E38560" w14:textId="5ECE429C" w:rsidR="002E3A24" w:rsidRPr="007455BA" w:rsidRDefault="002E3A24" w:rsidP="004C2524">
      <w:pPr>
        <w:pStyle w:val="Akapitzlist"/>
        <w:keepLines/>
        <w:numPr>
          <w:ilvl w:val="0"/>
          <w:numId w:val="1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Wykonawca na zbiorczej fakturze za usługi telekomunikacyjne wyszczególni w oddzielnej pozycji każdą jednostkę, czas połączeń i koszt tych połączeń.</w:t>
      </w:r>
      <w:r w:rsidR="00780AF6">
        <w:rPr>
          <w:rFonts w:ascii="Arial" w:hAnsi="Arial" w:cs="Arial"/>
          <w:sz w:val="22"/>
          <w:szCs w:val="22"/>
        </w:rPr>
        <w:t xml:space="preserve"> </w:t>
      </w:r>
    </w:p>
    <w:p w14:paraId="03B90B0A" w14:textId="77777777" w:rsidR="002E3A24" w:rsidRPr="007455BA" w:rsidRDefault="002E3A24" w:rsidP="005A130C">
      <w:pPr>
        <w:pStyle w:val="Akapitzlist"/>
        <w:keepLines/>
        <w:adjustRightInd w:val="0"/>
        <w:snapToGri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2DC4AD4" w14:textId="454751DB" w:rsidR="006B1E25" w:rsidRPr="007455BA" w:rsidRDefault="006B1E25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§3</w:t>
      </w:r>
    </w:p>
    <w:p w14:paraId="482F8367" w14:textId="161FA748" w:rsidR="006B1E25" w:rsidRPr="007455BA" w:rsidRDefault="006B1E25" w:rsidP="004C2524">
      <w:pPr>
        <w:keepLines/>
        <w:numPr>
          <w:ilvl w:val="0"/>
          <w:numId w:val="2"/>
        </w:numPr>
        <w:adjustRightInd w:val="0"/>
        <w:snapToGri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Okresem rozliczeniowym jest okres jednego miesiąca kalendarzowego.</w:t>
      </w:r>
      <w:r w:rsidR="00CA1CFA" w:rsidRPr="007455BA">
        <w:rPr>
          <w:rFonts w:ascii="Arial" w:hAnsi="Arial" w:cs="Arial"/>
          <w:sz w:val="22"/>
          <w:szCs w:val="22"/>
        </w:rPr>
        <w:t xml:space="preserve"> Wynagrodzenie Wykonawcy będzie stanowić sumę opłat abonamentowych</w:t>
      </w:r>
      <w:r w:rsidR="00EE27B8">
        <w:rPr>
          <w:rFonts w:ascii="Arial" w:hAnsi="Arial" w:cs="Arial"/>
          <w:sz w:val="22"/>
          <w:szCs w:val="22"/>
        </w:rPr>
        <w:t>, które są stałe</w:t>
      </w:r>
      <w:r w:rsidR="00CA1CFA" w:rsidRPr="007455BA">
        <w:rPr>
          <w:rFonts w:ascii="Arial" w:hAnsi="Arial" w:cs="Arial"/>
          <w:sz w:val="22"/>
          <w:szCs w:val="22"/>
        </w:rPr>
        <w:t xml:space="preserve"> oraz wartości faktycznie wykonanych w okresie rozliczeniowym połączeń przychodzących, obliczonych zgodnie </w:t>
      </w:r>
      <w:r w:rsidR="005D2AF7" w:rsidRPr="007455BA">
        <w:rPr>
          <w:rFonts w:ascii="Arial" w:hAnsi="Arial" w:cs="Arial"/>
          <w:sz w:val="22"/>
          <w:szCs w:val="22"/>
        </w:rPr>
        <w:t>z </w:t>
      </w:r>
      <w:r w:rsidR="00CA1CFA" w:rsidRPr="007455BA">
        <w:rPr>
          <w:rFonts w:ascii="Arial" w:hAnsi="Arial" w:cs="Arial"/>
          <w:sz w:val="22"/>
          <w:szCs w:val="22"/>
        </w:rPr>
        <w:t xml:space="preserve">cenami określonymi w </w:t>
      </w:r>
      <w:r w:rsidR="006D26C6" w:rsidRPr="007455BA">
        <w:rPr>
          <w:rFonts w:ascii="Arial" w:hAnsi="Arial" w:cs="Arial"/>
          <w:sz w:val="22"/>
          <w:szCs w:val="22"/>
        </w:rPr>
        <w:t>§ 2</w:t>
      </w:r>
      <w:r w:rsidR="006D26C6">
        <w:rPr>
          <w:rFonts w:ascii="Arial" w:hAnsi="Arial" w:cs="Arial"/>
          <w:sz w:val="22"/>
          <w:szCs w:val="22"/>
        </w:rPr>
        <w:t xml:space="preserve"> ust.1 lit. b</w:t>
      </w:r>
      <w:r w:rsidR="00122B26">
        <w:rPr>
          <w:rFonts w:ascii="Arial" w:hAnsi="Arial" w:cs="Arial"/>
          <w:sz w:val="22"/>
          <w:szCs w:val="22"/>
        </w:rPr>
        <w:t xml:space="preserve"> Umowy</w:t>
      </w:r>
      <w:r w:rsidR="006D26C6" w:rsidRPr="007455BA">
        <w:rPr>
          <w:rFonts w:ascii="Arial" w:hAnsi="Arial" w:cs="Arial"/>
          <w:sz w:val="22"/>
          <w:szCs w:val="22"/>
        </w:rPr>
        <w:t>.</w:t>
      </w:r>
      <w:r w:rsidR="00CA1CFA" w:rsidRPr="007455BA">
        <w:rPr>
          <w:rFonts w:ascii="Arial" w:hAnsi="Arial" w:cs="Arial"/>
          <w:sz w:val="22"/>
          <w:szCs w:val="22"/>
        </w:rPr>
        <w:t xml:space="preserve"> Wynagrodzenie zawiera wszelkie koszty związane </w:t>
      </w:r>
      <w:r w:rsidR="005D2AF7" w:rsidRPr="007455BA">
        <w:rPr>
          <w:rFonts w:ascii="Arial" w:hAnsi="Arial" w:cs="Arial"/>
          <w:sz w:val="22"/>
          <w:szCs w:val="22"/>
        </w:rPr>
        <w:t>z </w:t>
      </w:r>
      <w:r w:rsidR="00CA1CFA" w:rsidRPr="007455BA">
        <w:rPr>
          <w:rFonts w:ascii="Arial" w:hAnsi="Arial" w:cs="Arial"/>
          <w:sz w:val="22"/>
          <w:szCs w:val="22"/>
        </w:rPr>
        <w:t>realizacją przedmiotu umowy</w:t>
      </w:r>
      <w:r w:rsidR="00122B26">
        <w:rPr>
          <w:rFonts w:ascii="Arial" w:hAnsi="Arial" w:cs="Arial"/>
          <w:sz w:val="22"/>
          <w:szCs w:val="22"/>
        </w:rPr>
        <w:t>,</w:t>
      </w:r>
      <w:r w:rsidR="009F2E91" w:rsidRPr="007455BA">
        <w:rPr>
          <w:rFonts w:ascii="Arial" w:hAnsi="Arial" w:cs="Arial"/>
          <w:sz w:val="22"/>
          <w:szCs w:val="22"/>
        </w:rPr>
        <w:t xml:space="preserve"> </w:t>
      </w:r>
      <w:r w:rsidR="004008C6">
        <w:rPr>
          <w:rFonts w:ascii="Arial" w:hAnsi="Arial" w:cs="Arial"/>
          <w:sz w:val="22"/>
          <w:szCs w:val="22"/>
        </w:rPr>
        <w:t xml:space="preserve">a nadto w ramach wynagrodzenia, </w:t>
      </w:r>
      <w:r w:rsidR="00C22D13">
        <w:rPr>
          <w:rFonts w:ascii="Arial" w:hAnsi="Arial" w:cs="Arial"/>
          <w:sz w:val="22"/>
          <w:szCs w:val="22"/>
        </w:rPr>
        <w:br/>
      </w:r>
      <w:r w:rsidR="004008C6">
        <w:rPr>
          <w:rFonts w:ascii="Arial" w:hAnsi="Arial" w:cs="Arial"/>
          <w:sz w:val="22"/>
          <w:szCs w:val="22"/>
        </w:rPr>
        <w:t xml:space="preserve">o którym mowa w </w:t>
      </w:r>
      <w:r w:rsidR="00EA637C">
        <w:rPr>
          <w:rFonts w:ascii="Arial" w:hAnsi="Arial" w:cs="Arial"/>
          <w:sz w:val="22"/>
          <w:szCs w:val="22"/>
        </w:rPr>
        <w:t>§</w:t>
      </w:r>
      <w:r w:rsidR="00671895">
        <w:rPr>
          <w:rFonts w:ascii="Arial" w:hAnsi="Arial" w:cs="Arial"/>
          <w:sz w:val="22"/>
          <w:szCs w:val="22"/>
        </w:rPr>
        <w:t xml:space="preserve"> 2 ust. 1 </w:t>
      </w:r>
      <w:r w:rsidR="00EA637C">
        <w:rPr>
          <w:rFonts w:ascii="Arial" w:hAnsi="Arial" w:cs="Arial"/>
          <w:sz w:val="22"/>
          <w:szCs w:val="22"/>
        </w:rPr>
        <w:t>umowy, Wykonawca zobowiązuje się do usuwania wszelkich zgłoszonych przez Zamawiającego</w:t>
      </w:r>
      <w:r w:rsidR="009F2E91" w:rsidRPr="007455BA">
        <w:rPr>
          <w:rFonts w:ascii="Arial" w:hAnsi="Arial" w:cs="Arial"/>
          <w:sz w:val="22"/>
          <w:szCs w:val="22"/>
        </w:rPr>
        <w:t xml:space="preserve"> awarii.</w:t>
      </w:r>
    </w:p>
    <w:p w14:paraId="61D0DED5" w14:textId="39C0238A" w:rsidR="006B1E25" w:rsidRPr="007455BA" w:rsidRDefault="006B1E25" w:rsidP="004C2524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Zamawiający zobowiązuje się uiszczać </w:t>
      </w:r>
      <w:r w:rsidR="00CA19C9">
        <w:rPr>
          <w:rFonts w:ascii="Arial" w:hAnsi="Arial" w:cs="Arial"/>
          <w:sz w:val="22"/>
          <w:szCs w:val="22"/>
        </w:rPr>
        <w:t xml:space="preserve">miesięczny </w:t>
      </w:r>
      <w:r w:rsidRPr="007455BA">
        <w:rPr>
          <w:rFonts w:ascii="Arial" w:hAnsi="Arial" w:cs="Arial"/>
          <w:sz w:val="22"/>
          <w:szCs w:val="22"/>
        </w:rPr>
        <w:t xml:space="preserve">Abonament </w:t>
      </w:r>
      <w:r w:rsidR="00CA19C9">
        <w:rPr>
          <w:rFonts w:ascii="Arial" w:hAnsi="Arial" w:cs="Arial"/>
          <w:sz w:val="22"/>
          <w:szCs w:val="22"/>
        </w:rPr>
        <w:t>o</w:t>
      </w:r>
      <w:r w:rsidRPr="007455BA">
        <w:rPr>
          <w:rFonts w:ascii="Arial" w:hAnsi="Arial" w:cs="Arial"/>
          <w:sz w:val="22"/>
          <w:szCs w:val="22"/>
        </w:rPr>
        <w:t>raz opłaty za</w:t>
      </w:r>
      <w:r w:rsidR="00BC4EC9" w:rsidRPr="007455BA">
        <w:rPr>
          <w:rFonts w:ascii="Arial" w:hAnsi="Arial" w:cs="Arial"/>
          <w:sz w:val="22"/>
          <w:szCs w:val="22"/>
        </w:rPr>
        <w:t> </w:t>
      </w:r>
      <w:r w:rsidRPr="007455BA">
        <w:rPr>
          <w:rFonts w:ascii="Arial" w:hAnsi="Arial" w:cs="Arial"/>
          <w:sz w:val="22"/>
          <w:szCs w:val="22"/>
        </w:rPr>
        <w:t xml:space="preserve">świadczenie Usług zgodnie z cennikiem, o których mowa w </w:t>
      </w:r>
      <w:r w:rsidR="006D26C6" w:rsidRPr="007455BA">
        <w:rPr>
          <w:rFonts w:ascii="Arial" w:hAnsi="Arial" w:cs="Arial"/>
          <w:sz w:val="22"/>
          <w:szCs w:val="22"/>
        </w:rPr>
        <w:t>§ 2</w:t>
      </w:r>
      <w:r w:rsidR="006D26C6">
        <w:rPr>
          <w:rFonts w:ascii="Arial" w:hAnsi="Arial" w:cs="Arial"/>
          <w:sz w:val="22"/>
          <w:szCs w:val="22"/>
        </w:rPr>
        <w:t xml:space="preserve"> ust.1 lit. b</w:t>
      </w:r>
      <w:r w:rsidR="00122B26">
        <w:rPr>
          <w:rFonts w:ascii="Arial" w:hAnsi="Arial" w:cs="Arial"/>
          <w:sz w:val="22"/>
          <w:szCs w:val="22"/>
        </w:rPr>
        <w:t xml:space="preserve"> Umowy</w:t>
      </w:r>
      <w:r w:rsidR="006D26C6">
        <w:rPr>
          <w:rFonts w:ascii="Arial" w:hAnsi="Arial" w:cs="Arial"/>
          <w:sz w:val="22"/>
          <w:szCs w:val="22"/>
        </w:rPr>
        <w:t xml:space="preserve">, </w:t>
      </w:r>
      <w:r w:rsidR="00BC2A70">
        <w:rPr>
          <w:rFonts w:ascii="Arial" w:hAnsi="Arial" w:cs="Arial"/>
          <w:sz w:val="22"/>
          <w:szCs w:val="22"/>
        </w:rPr>
        <w:br/>
      </w:r>
      <w:r w:rsidR="00CA19C9">
        <w:rPr>
          <w:rFonts w:ascii="Arial" w:hAnsi="Arial" w:cs="Arial"/>
          <w:sz w:val="22"/>
          <w:szCs w:val="22"/>
        </w:rPr>
        <w:t xml:space="preserve">płatne z dołu </w:t>
      </w:r>
      <w:r w:rsidR="006D26C6">
        <w:rPr>
          <w:rFonts w:ascii="Arial" w:hAnsi="Arial" w:cs="Arial"/>
          <w:sz w:val="22"/>
          <w:szCs w:val="22"/>
        </w:rPr>
        <w:t>n</w:t>
      </w:r>
      <w:r w:rsidRPr="007455BA">
        <w:rPr>
          <w:rFonts w:ascii="Arial" w:hAnsi="Arial" w:cs="Arial"/>
          <w:sz w:val="22"/>
          <w:szCs w:val="22"/>
        </w:rPr>
        <w:t xml:space="preserve">a podstawie faktury VAT wystawionej </w:t>
      </w:r>
      <w:r w:rsidR="00CA19C9" w:rsidRPr="007455BA">
        <w:rPr>
          <w:rFonts w:ascii="Arial" w:hAnsi="Arial" w:cs="Arial"/>
          <w:sz w:val="22"/>
          <w:szCs w:val="22"/>
        </w:rPr>
        <w:t>przez Wykonawcę</w:t>
      </w:r>
      <w:r w:rsidR="00CA19C9">
        <w:rPr>
          <w:rFonts w:ascii="Arial" w:hAnsi="Arial" w:cs="Arial"/>
          <w:sz w:val="22"/>
          <w:szCs w:val="22"/>
        </w:rPr>
        <w:t>, przy czym Wykonawca zobowiązuje się do doręczenia faktury w terminie 7 dni od dnia wystawienia</w:t>
      </w:r>
      <w:r w:rsidRPr="007455BA">
        <w:rPr>
          <w:rFonts w:ascii="Arial" w:hAnsi="Arial" w:cs="Arial"/>
          <w:sz w:val="22"/>
          <w:szCs w:val="22"/>
        </w:rPr>
        <w:t>.</w:t>
      </w:r>
    </w:p>
    <w:p w14:paraId="5E5630FB" w14:textId="60D72BD7" w:rsidR="007129CA" w:rsidRDefault="007129CA" w:rsidP="004C2524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VAT będzie określała </w:t>
      </w:r>
      <w:r w:rsidR="00807735">
        <w:rPr>
          <w:rFonts w:ascii="Arial" w:hAnsi="Arial" w:cs="Arial"/>
          <w:sz w:val="22"/>
          <w:szCs w:val="22"/>
        </w:rPr>
        <w:t xml:space="preserve">stałą opłatę abonamentową, o której mowa w § 2 ust. 1 lit. b) umowy </w:t>
      </w:r>
      <w:r w:rsidR="00CA53B8">
        <w:rPr>
          <w:rFonts w:ascii="Arial" w:hAnsi="Arial" w:cs="Arial"/>
          <w:sz w:val="22"/>
          <w:szCs w:val="22"/>
        </w:rPr>
        <w:t xml:space="preserve">oraz opłatę za połączenia zgodnie z danymi </w:t>
      </w:r>
      <w:r w:rsidR="00DC7234">
        <w:rPr>
          <w:rFonts w:ascii="Arial" w:hAnsi="Arial" w:cs="Arial"/>
          <w:sz w:val="22"/>
          <w:szCs w:val="22"/>
        </w:rPr>
        <w:t xml:space="preserve">przekazanymi </w:t>
      </w:r>
      <w:r w:rsidR="00CA53B8">
        <w:rPr>
          <w:rFonts w:ascii="Arial" w:hAnsi="Arial" w:cs="Arial"/>
          <w:sz w:val="22"/>
          <w:szCs w:val="22"/>
        </w:rPr>
        <w:t>w zestawieniu bilingowym, o którym mowa § 4 ust. 2 umowy</w:t>
      </w:r>
      <w:r w:rsidR="00DC7234">
        <w:rPr>
          <w:rFonts w:ascii="Arial" w:hAnsi="Arial" w:cs="Arial"/>
          <w:sz w:val="22"/>
          <w:szCs w:val="22"/>
        </w:rPr>
        <w:t xml:space="preserve"> i </w:t>
      </w:r>
      <w:r w:rsidR="004F1A1E">
        <w:rPr>
          <w:rFonts w:ascii="Arial" w:hAnsi="Arial" w:cs="Arial"/>
          <w:sz w:val="22"/>
          <w:szCs w:val="22"/>
        </w:rPr>
        <w:t xml:space="preserve">zgodnie z cenami określonymi w § 2 ust. 1 lit. b) umowy. </w:t>
      </w:r>
    </w:p>
    <w:p w14:paraId="6AEAFDBC" w14:textId="4215EDF2" w:rsidR="00B142CF" w:rsidRPr="009A64F7" w:rsidRDefault="006B1E25" w:rsidP="004C2524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Termin płatności należności objętych </w:t>
      </w:r>
      <w:r w:rsidR="001B5D41" w:rsidRPr="007455BA">
        <w:rPr>
          <w:rFonts w:ascii="Arial" w:hAnsi="Arial" w:cs="Arial"/>
          <w:sz w:val="22"/>
          <w:szCs w:val="22"/>
        </w:rPr>
        <w:t>u</w:t>
      </w:r>
      <w:r w:rsidRPr="007455BA">
        <w:rPr>
          <w:rFonts w:ascii="Arial" w:hAnsi="Arial" w:cs="Arial"/>
          <w:sz w:val="22"/>
          <w:szCs w:val="22"/>
        </w:rPr>
        <w:t xml:space="preserve">mową wynosi 14 dni od daty otrzymania </w:t>
      </w:r>
      <w:r w:rsidR="001B5D41" w:rsidRPr="007455BA">
        <w:rPr>
          <w:rFonts w:ascii="Arial" w:hAnsi="Arial" w:cs="Arial"/>
          <w:sz w:val="22"/>
          <w:szCs w:val="22"/>
        </w:rPr>
        <w:t xml:space="preserve">prawidłowo wystawionej </w:t>
      </w:r>
      <w:r w:rsidRPr="007455BA">
        <w:rPr>
          <w:rFonts w:ascii="Arial" w:hAnsi="Arial" w:cs="Arial"/>
          <w:sz w:val="22"/>
          <w:szCs w:val="22"/>
        </w:rPr>
        <w:t>faktury VAT lub innego dokumentu stwierdzającego obowiązek uiszczenia danej kwoty.</w:t>
      </w:r>
      <w:r w:rsidR="00B142CF">
        <w:rPr>
          <w:rFonts w:ascii="Arial" w:hAnsi="Arial" w:cs="Arial"/>
          <w:sz w:val="22"/>
          <w:szCs w:val="22"/>
        </w:rPr>
        <w:t xml:space="preserve"> </w:t>
      </w:r>
    </w:p>
    <w:p w14:paraId="453645E1" w14:textId="7BF04C8A" w:rsidR="001B5D41" w:rsidRPr="007455BA" w:rsidRDefault="001B5D41" w:rsidP="004C2524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Faktura ma być wystawiona w następujący sposób:</w:t>
      </w:r>
    </w:p>
    <w:p w14:paraId="4E239C0F" w14:textId="77777777" w:rsidR="001B5D41" w:rsidRPr="007455BA" w:rsidRDefault="001B5D41" w:rsidP="005A130C">
      <w:pPr>
        <w:suppressAutoHyphens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Nabywca: Górnośląsko-Zagłębiowska Metropolia</w:t>
      </w:r>
    </w:p>
    <w:p w14:paraId="4726C4B0" w14:textId="3BC934FC" w:rsidR="001B5D41" w:rsidRPr="007455BA" w:rsidRDefault="001B5D41" w:rsidP="005A130C">
      <w:pPr>
        <w:suppressAutoHyphens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ul. Barbary 21A</w:t>
      </w:r>
    </w:p>
    <w:p w14:paraId="35547A97" w14:textId="310269C9" w:rsidR="001B5D41" w:rsidRPr="007455BA" w:rsidRDefault="001B5D41" w:rsidP="005A130C">
      <w:pPr>
        <w:suppressAutoHyphens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lastRenderedPageBreak/>
        <w:t>40-053 Katowice</w:t>
      </w:r>
    </w:p>
    <w:p w14:paraId="04EFC6DB" w14:textId="44A10D60" w:rsidR="001B5D41" w:rsidRPr="007455BA" w:rsidRDefault="001B5D41" w:rsidP="005A130C">
      <w:pPr>
        <w:suppressAutoHyphens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NIP: 6342901873</w:t>
      </w:r>
    </w:p>
    <w:p w14:paraId="7DAC646B" w14:textId="77777777" w:rsidR="001B5D41" w:rsidRPr="007455BA" w:rsidRDefault="001B5D41" w:rsidP="005A130C">
      <w:pPr>
        <w:suppressAutoHyphens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Odbiorca: Zarząd Transportu Metropolitalnego w Katowicach</w:t>
      </w:r>
      <w:r w:rsidRPr="007455BA">
        <w:rPr>
          <w:rFonts w:ascii="Arial" w:hAnsi="Arial" w:cs="Arial"/>
          <w:sz w:val="22"/>
          <w:szCs w:val="22"/>
        </w:rPr>
        <w:tab/>
      </w:r>
    </w:p>
    <w:p w14:paraId="59956B29" w14:textId="718AEF0B" w:rsidR="001B5D41" w:rsidRPr="007455BA" w:rsidRDefault="001B5D41" w:rsidP="005A130C">
      <w:pPr>
        <w:suppressAutoHyphens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ul. Barbary 21A</w:t>
      </w:r>
    </w:p>
    <w:p w14:paraId="543CDB56" w14:textId="77777777" w:rsidR="001B5D41" w:rsidRPr="007455BA" w:rsidRDefault="001B5D41" w:rsidP="005A130C">
      <w:pPr>
        <w:suppressAutoHyphens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40-053 Katowice, </w:t>
      </w:r>
    </w:p>
    <w:p w14:paraId="492E7445" w14:textId="6228D5F9" w:rsidR="001B5D41" w:rsidRPr="007455BA" w:rsidRDefault="001B5D41" w:rsidP="005A130C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przy czym fakturę należy przesłać </w:t>
      </w:r>
      <w:r w:rsidR="006C4590">
        <w:rPr>
          <w:rFonts w:ascii="Arial" w:hAnsi="Arial" w:cs="Arial"/>
          <w:sz w:val="22"/>
          <w:szCs w:val="22"/>
        </w:rPr>
        <w:t xml:space="preserve">listem poleconym </w:t>
      </w:r>
      <w:r w:rsidRPr="007455BA">
        <w:rPr>
          <w:rFonts w:ascii="Arial" w:hAnsi="Arial" w:cs="Arial"/>
          <w:sz w:val="22"/>
          <w:szCs w:val="22"/>
        </w:rPr>
        <w:t>na adres odbiorcy.</w:t>
      </w:r>
    </w:p>
    <w:p w14:paraId="5C17CAE5" w14:textId="292DF18F" w:rsidR="00E05467" w:rsidRDefault="00E05467" w:rsidP="004C2524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zapłaty będzie wystawiona przez Wykonawcę faktura VAT wraz </w:t>
      </w:r>
      <w:r w:rsidR="00B716E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dostarczeniem </w:t>
      </w:r>
      <w:r w:rsidR="00B716E2">
        <w:rPr>
          <w:rFonts w:ascii="Arial" w:hAnsi="Arial" w:cs="Arial"/>
          <w:sz w:val="22"/>
          <w:szCs w:val="22"/>
        </w:rPr>
        <w:t xml:space="preserve">do Zamawiającego zestawienia </w:t>
      </w:r>
      <w:r>
        <w:rPr>
          <w:rFonts w:ascii="Arial" w:hAnsi="Arial" w:cs="Arial"/>
          <w:sz w:val="22"/>
          <w:szCs w:val="22"/>
        </w:rPr>
        <w:t>biling</w:t>
      </w:r>
      <w:r w:rsidR="00B716E2">
        <w:rPr>
          <w:rFonts w:ascii="Arial" w:hAnsi="Arial" w:cs="Arial"/>
          <w:sz w:val="22"/>
          <w:szCs w:val="22"/>
        </w:rPr>
        <w:t>owego</w:t>
      </w:r>
      <w:r>
        <w:rPr>
          <w:rFonts w:ascii="Arial" w:hAnsi="Arial" w:cs="Arial"/>
          <w:sz w:val="22"/>
          <w:szCs w:val="22"/>
        </w:rPr>
        <w:t xml:space="preserve">, o którym mowa w </w:t>
      </w:r>
      <w:r w:rsidR="00B716E2">
        <w:rPr>
          <w:rFonts w:ascii="Arial" w:hAnsi="Arial" w:cs="Arial"/>
          <w:sz w:val="22"/>
          <w:szCs w:val="22"/>
        </w:rPr>
        <w:t xml:space="preserve">§ 4 ust. 2 lit. a) umowy. </w:t>
      </w:r>
    </w:p>
    <w:p w14:paraId="42A338AD" w14:textId="3EBFB88D" w:rsidR="00402B47" w:rsidRPr="00176EEA" w:rsidRDefault="00402B47" w:rsidP="004C2524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Zamawiający nie wyraża zgody na cesję wierzytelności Wykonawcy wynikających </w:t>
      </w:r>
      <w:r w:rsidR="005D2AF7" w:rsidRPr="00176EEA">
        <w:rPr>
          <w:rFonts w:ascii="Arial" w:hAnsi="Arial" w:cs="Arial"/>
          <w:sz w:val="22"/>
          <w:szCs w:val="22"/>
        </w:rPr>
        <w:t>z </w:t>
      </w:r>
      <w:r w:rsidRPr="00176EEA">
        <w:rPr>
          <w:rFonts w:ascii="Arial" w:hAnsi="Arial" w:cs="Arial"/>
          <w:sz w:val="22"/>
          <w:szCs w:val="22"/>
        </w:rPr>
        <w:t>niniejszej umowy.</w:t>
      </w:r>
    </w:p>
    <w:p w14:paraId="3604F32E" w14:textId="72C7E14F" w:rsidR="00176EEA" w:rsidRPr="00D03D5F" w:rsidRDefault="00931952" w:rsidP="004C2524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1952">
        <w:rPr>
          <w:rFonts w:ascii="Arial" w:hAnsi="Arial" w:cs="Arial"/>
          <w:sz w:val="22"/>
          <w:szCs w:val="22"/>
        </w:rPr>
        <w:t>W całym okresie obowiązywania Umowy ustala się maksymaln</w:t>
      </w:r>
      <w:r>
        <w:rPr>
          <w:rFonts w:ascii="Arial" w:hAnsi="Arial" w:cs="Arial"/>
          <w:sz w:val="22"/>
          <w:szCs w:val="22"/>
        </w:rPr>
        <w:t>ą jej wartość</w:t>
      </w:r>
      <w:r w:rsidRPr="00931952">
        <w:rPr>
          <w:rFonts w:ascii="Arial" w:hAnsi="Arial" w:cs="Arial"/>
          <w:sz w:val="22"/>
          <w:szCs w:val="22"/>
        </w:rPr>
        <w:t xml:space="preserve"> na kwotę...................</w:t>
      </w:r>
      <w:r w:rsidR="00576211">
        <w:rPr>
          <w:rFonts w:ascii="Arial" w:hAnsi="Arial" w:cs="Arial"/>
          <w:sz w:val="22"/>
          <w:szCs w:val="22"/>
        </w:rPr>
        <w:t>.....</w:t>
      </w:r>
      <w:r w:rsidRPr="00931952">
        <w:rPr>
          <w:rFonts w:ascii="Arial" w:hAnsi="Arial" w:cs="Arial"/>
          <w:sz w:val="22"/>
          <w:szCs w:val="22"/>
        </w:rPr>
        <w:t>. zł netto (słownie: ........................</w:t>
      </w:r>
      <w:r w:rsidR="00576211">
        <w:rPr>
          <w:rFonts w:ascii="Arial" w:hAnsi="Arial" w:cs="Arial"/>
          <w:sz w:val="22"/>
          <w:szCs w:val="22"/>
        </w:rPr>
        <w:t>........................................</w:t>
      </w:r>
      <w:r w:rsidRPr="00931952">
        <w:rPr>
          <w:rFonts w:ascii="Arial" w:hAnsi="Arial" w:cs="Arial"/>
          <w:sz w:val="22"/>
          <w:szCs w:val="22"/>
        </w:rPr>
        <w:t>zł …/100)</w:t>
      </w:r>
      <w:r w:rsidR="00462488">
        <w:rPr>
          <w:rFonts w:ascii="Arial" w:hAnsi="Arial" w:cs="Arial"/>
          <w:sz w:val="22"/>
          <w:szCs w:val="22"/>
        </w:rPr>
        <w:t xml:space="preserve">, </w:t>
      </w:r>
      <w:r w:rsidR="00C844E8">
        <w:rPr>
          <w:rFonts w:ascii="Arial" w:hAnsi="Arial" w:cs="Arial"/>
          <w:sz w:val="22"/>
          <w:szCs w:val="22"/>
        </w:rPr>
        <w:t xml:space="preserve">powiększoną o </w:t>
      </w:r>
      <w:r w:rsidR="00462488">
        <w:rPr>
          <w:rFonts w:ascii="Arial" w:hAnsi="Arial" w:cs="Arial"/>
          <w:sz w:val="22"/>
          <w:szCs w:val="22"/>
        </w:rPr>
        <w:t>podat</w:t>
      </w:r>
      <w:r w:rsidR="00616C60">
        <w:rPr>
          <w:rFonts w:ascii="Arial" w:hAnsi="Arial" w:cs="Arial"/>
          <w:sz w:val="22"/>
          <w:szCs w:val="22"/>
        </w:rPr>
        <w:t>ek</w:t>
      </w:r>
      <w:r w:rsidR="00462488">
        <w:rPr>
          <w:rFonts w:ascii="Arial" w:hAnsi="Arial" w:cs="Arial"/>
          <w:sz w:val="22"/>
          <w:szCs w:val="22"/>
        </w:rPr>
        <w:t xml:space="preserve"> VAT</w:t>
      </w:r>
      <w:r w:rsidR="00435917">
        <w:rPr>
          <w:rFonts w:ascii="Arial" w:hAnsi="Arial" w:cs="Arial"/>
          <w:sz w:val="22"/>
          <w:szCs w:val="22"/>
        </w:rPr>
        <w:t xml:space="preserve"> według obowiązującej stawki</w:t>
      </w:r>
      <w:r w:rsidR="00EC3D98">
        <w:rPr>
          <w:rFonts w:ascii="Arial" w:hAnsi="Arial" w:cs="Arial"/>
          <w:sz w:val="22"/>
          <w:szCs w:val="22"/>
        </w:rPr>
        <w:t>, tj.</w:t>
      </w:r>
      <w:r w:rsidR="004624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  <w:r w:rsidR="00CD05AE">
        <w:rPr>
          <w:rFonts w:ascii="Arial" w:hAnsi="Arial" w:cs="Arial"/>
          <w:sz w:val="22"/>
          <w:szCs w:val="22"/>
        </w:rPr>
        <w:t>…</w:t>
      </w:r>
      <w:r w:rsidR="005A6BBF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……zł</w:t>
      </w:r>
      <w:r w:rsidR="007E11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76211" w:rsidRPr="00931952">
        <w:rPr>
          <w:rFonts w:ascii="Arial" w:hAnsi="Arial" w:cs="Arial"/>
          <w:sz w:val="22"/>
          <w:szCs w:val="22"/>
        </w:rPr>
        <w:t>……</w:t>
      </w:r>
      <w:r w:rsidR="005A6BBF">
        <w:rPr>
          <w:rFonts w:ascii="Arial" w:hAnsi="Arial" w:cs="Arial"/>
          <w:sz w:val="22"/>
          <w:szCs w:val="22"/>
        </w:rPr>
        <w:t>……..</w:t>
      </w:r>
      <w:r w:rsidR="00FD218F">
        <w:rPr>
          <w:rFonts w:ascii="Arial" w:hAnsi="Arial" w:cs="Arial"/>
          <w:sz w:val="22"/>
          <w:szCs w:val="22"/>
        </w:rPr>
        <w:t>.</w:t>
      </w:r>
      <w:r w:rsidR="005A6BBF">
        <w:rPr>
          <w:rFonts w:ascii="Arial" w:hAnsi="Arial" w:cs="Arial"/>
          <w:sz w:val="22"/>
          <w:szCs w:val="22"/>
        </w:rPr>
        <w:t>…</w:t>
      </w:r>
      <w:r w:rsidR="00576211" w:rsidRPr="00931952">
        <w:rPr>
          <w:rFonts w:ascii="Arial" w:hAnsi="Arial" w:cs="Arial"/>
          <w:sz w:val="22"/>
          <w:szCs w:val="22"/>
        </w:rPr>
        <w:t>…</w:t>
      </w:r>
      <w:r w:rsidR="005A6BBF" w:rsidRPr="00931952">
        <w:rPr>
          <w:rFonts w:ascii="Arial" w:hAnsi="Arial" w:cs="Arial"/>
          <w:sz w:val="22"/>
          <w:szCs w:val="22"/>
        </w:rPr>
        <w:t>……</w:t>
      </w:r>
      <w:r w:rsidR="00576211" w:rsidRPr="00931952">
        <w:rPr>
          <w:rFonts w:ascii="Arial" w:hAnsi="Arial" w:cs="Arial"/>
          <w:sz w:val="22"/>
          <w:szCs w:val="22"/>
        </w:rPr>
        <w:t>. zł brutto (słownie: ……</w:t>
      </w:r>
      <w:r w:rsidR="005A6BBF">
        <w:rPr>
          <w:rFonts w:ascii="Arial" w:hAnsi="Arial" w:cs="Arial"/>
          <w:sz w:val="22"/>
          <w:szCs w:val="22"/>
        </w:rPr>
        <w:t>……</w:t>
      </w:r>
      <w:r w:rsidR="00FD218F">
        <w:rPr>
          <w:rFonts w:ascii="Arial" w:hAnsi="Arial" w:cs="Arial"/>
          <w:sz w:val="22"/>
          <w:szCs w:val="22"/>
        </w:rPr>
        <w:t>……………</w:t>
      </w:r>
      <w:r w:rsidR="005A6BBF">
        <w:rPr>
          <w:rFonts w:ascii="Arial" w:hAnsi="Arial" w:cs="Arial"/>
          <w:sz w:val="22"/>
          <w:szCs w:val="22"/>
        </w:rPr>
        <w:t>…………..</w:t>
      </w:r>
      <w:r w:rsidR="00576211" w:rsidRPr="00931952">
        <w:rPr>
          <w:rFonts w:ascii="Arial" w:hAnsi="Arial" w:cs="Arial"/>
          <w:sz w:val="22"/>
          <w:szCs w:val="22"/>
        </w:rPr>
        <w:t>……</w:t>
      </w:r>
      <w:r w:rsidR="005A6BBF" w:rsidRPr="00931952">
        <w:rPr>
          <w:rFonts w:ascii="Arial" w:hAnsi="Arial" w:cs="Arial"/>
          <w:sz w:val="22"/>
          <w:szCs w:val="22"/>
        </w:rPr>
        <w:t>……</w:t>
      </w:r>
      <w:r w:rsidR="00576211" w:rsidRPr="00931952">
        <w:rPr>
          <w:rFonts w:ascii="Arial" w:hAnsi="Arial" w:cs="Arial"/>
          <w:sz w:val="22"/>
          <w:szCs w:val="22"/>
        </w:rPr>
        <w:t>zł</w:t>
      </w:r>
      <w:r w:rsidR="005A6BBF" w:rsidRPr="00931952">
        <w:rPr>
          <w:rFonts w:ascii="Arial" w:hAnsi="Arial" w:cs="Arial"/>
          <w:sz w:val="22"/>
          <w:szCs w:val="22"/>
        </w:rPr>
        <w:t xml:space="preserve"> …</w:t>
      </w:r>
      <w:r w:rsidR="00576211" w:rsidRPr="00931952">
        <w:rPr>
          <w:rFonts w:ascii="Arial" w:hAnsi="Arial" w:cs="Arial"/>
          <w:sz w:val="22"/>
          <w:szCs w:val="22"/>
        </w:rPr>
        <w:t>/100).</w:t>
      </w:r>
    </w:p>
    <w:p w14:paraId="7AE396D6" w14:textId="77777777" w:rsidR="001B5D41" w:rsidRPr="007455BA" w:rsidRDefault="001B5D41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65F691" w14:textId="77777777" w:rsidR="006B1E25" w:rsidRPr="007455BA" w:rsidRDefault="006B1E25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§4</w:t>
      </w:r>
    </w:p>
    <w:p w14:paraId="1FB112E3" w14:textId="1522F2CA" w:rsidR="006B1E25" w:rsidRPr="004F07C3" w:rsidRDefault="006B1E25" w:rsidP="004C252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07C3">
        <w:rPr>
          <w:rFonts w:ascii="Arial" w:hAnsi="Arial" w:cs="Arial"/>
          <w:sz w:val="22"/>
          <w:szCs w:val="22"/>
        </w:rPr>
        <w:t>Zamawiający zobowiązuje się</w:t>
      </w:r>
      <w:r w:rsidR="0004127E" w:rsidRPr="004F07C3">
        <w:rPr>
          <w:rFonts w:ascii="Arial" w:hAnsi="Arial" w:cs="Arial"/>
          <w:sz w:val="22"/>
          <w:szCs w:val="22"/>
        </w:rPr>
        <w:t xml:space="preserve"> do</w:t>
      </w:r>
      <w:r w:rsidRPr="004F07C3">
        <w:rPr>
          <w:rFonts w:ascii="Arial" w:hAnsi="Arial" w:cs="Arial"/>
          <w:sz w:val="22"/>
          <w:szCs w:val="22"/>
        </w:rPr>
        <w:t>:</w:t>
      </w:r>
    </w:p>
    <w:p w14:paraId="672E4BC1" w14:textId="2E767DC0" w:rsidR="006B1E25" w:rsidRPr="005A130C" w:rsidRDefault="006B1E25" w:rsidP="004C2524">
      <w:pPr>
        <w:pStyle w:val="Akapitzlist"/>
        <w:keepLines/>
        <w:numPr>
          <w:ilvl w:val="0"/>
          <w:numId w:val="11"/>
        </w:numPr>
        <w:adjustRightInd w:val="0"/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t xml:space="preserve">terminowego regulowania wszelkich należności wynikających z </w:t>
      </w:r>
      <w:r w:rsidR="001B5D41" w:rsidRPr="005A130C">
        <w:rPr>
          <w:rFonts w:ascii="Arial" w:hAnsi="Arial" w:cs="Arial"/>
          <w:sz w:val="22"/>
          <w:szCs w:val="22"/>
        </w:rPr>
        <w:t>u</w:t>
      </w:r>
      <w:r w:rsidRPr="005A130C">
        <w:rPr>
          <w:rFonts w:ascii="Arial" w:hAnsi="Arial" w:cs="Arial"/>
          <w:sz w:val="22"/>
          <w:szCs w:val="22"/>
        </w:rPr>
        <w:t>mowy, w szczególności opłat z tytułu świadczonych przez Wykonawcę Usług</w:t>
      </w:r>
      <w:r w:rsidR="0004127E" w:rsidRPr="005A130C">
        <w:rPr>
          <w:rFonts w:ascii="Arial" w:hAnsi="Arial" w:cs="Arial"/>
          <w:sz w:val="22"/>
          <w:szCs w:val="22"/>
        </w:rPr>
        <w:t>,</w:t>
      </w:r>
    </w:p>
    <w:p w14:paraId="761D1B47" w14:textId="59203396" w:rsidR="006B1E25" w:rsidRPr="005A130C" w:rsidRDefault="006B1E25" w:rsidP="004C2524">
      <w:pPr>
        <w:pStyle w:val="Akapitzlist"/>
        <w:keepLines/>
        <w:numPr>
          <w:ilvl w:val="0"/>
          <w:numId w:val="11"/>
        </w:numPr>
        <w:adjustRightInd w:val="0"/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t>dokonywania opłat przelewem na numer rachunku bankowego wskazan</w:t>
      </w:r>
      <w:r w:rsidR="00685FAD" w:rsidRPr="005A130C">
        <w:rPr>
          <w:rFonts w:ascii="Arial" w:hAnsi="Arial" w:cs="Arial"/>
          <w:sz w:val="22"/>
          <w:szCs w:val="22"/>
        </w:rPr>
        <w:t>ego</w:t>
      </w:r>
      <w:r w:rsidRPr="005A130C">
        <w:rPr>
          <w:rFonts w:ascii="Arial" w:hAnsi="Arial" w:cs="Arial"/>
          <w:sz w:val="22"/>
          <w:szCs w:val="22"/>
        </w:rPr>
        <w:t xml:space="preserve"> </w:t>
      </w:r>
      <w:r w:rsidR="00BC2A70">
        <w:rPr>
          <w:rFonts w:ascii="Arial" w:hAnsi="Arial" w:cs="Arial"/>
          <w:sz w:val="22"/>
          <w:szCs w:val="22"/>
        </w:rPr>
        <w:br/>
      </w:r>
      <w:r w:rsidRPr="005A130C">
        <w:rPr>
          <w:rFonts w:ascii="Arial" w:hAnsi="Arial" w:cs="Arial"/>
          <w:sz w:val="22"/>
          <w:szCs w:val="22"/>
        </w:rPr>
        <w:t>na fakturze VAT.</w:t>
      </w:r>
      <w:r w:rsidR="009A64F7">
        <w:rPr>
          <w:rFonts w:ascii="Arial" w:hAnsi="Arial" w:cs="Arial"/>
          <w:sz w:val="22"/>
          <w:szCs w:val="22"/>
        </w:rPr>
        <w:t xml:space="preserve"> Za dzień zapłaty uznaje się dzień obciążenia rachunku bankowego Zamawiającego.</w:t>
      </w:r>
    </w:p>
    <w:p w14:paraId="55AC6FC6" w14:textId="22FEC48C" w:rsidR="006B1E25" w:rsidRDefault="006B1E25" w:rsidP="004C2524">
      <w:pPr>
        <w:pStyle w:val="Akapitzlist"/>
        <w:keepLines/>
        <w:numPr>
          <w:ilvl w:val="0"/>
          <w:numId w:val="11"/>
        </w:numPr>
        <w:adjustRightInd w:val="0"/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t xml:space="preserve">korzystania z Usług zgodnie z obowiązującym prawem oraz </w:t>
      </w:r>
      <w:r w:rsidR="001B5D41" w:rsidRPr="005A130C">
        <w:rPr>
          <w:rFonts w:ascii="Arial" w:hAnsi="Arial" w:cs="Arial"/>
          <w:sz w:val="22"/>
          <w:szCs w:val="22"/>
        </w:rPr>
        <w:t>u</w:t>
      </w:r>
      <w:r w:rsidRPr="005A130C">
        <w:rPr>
          <w:rFonts w:ascii="Arial" w:hAnsi="Arial" w:cs="Arial"/>
          <w:sz w:val="22"/>
          <w:szCs w:val="22"/>
        </w:rPr>
        <w:t>mową</w:t>
      </w:r>
      <w:r w:rsidR="0004127E" w:rsidRPr="005A130C">
        <w:rPr>
          <w:rFonts w:ascii="Arial" w:hAnsi="Arial" w:cs="Arial"/>
          <w:sz w:val="22"/>
          <w:szCs w:val="22"/>
        </w:rPr>
        <w:t>.</w:t>
      </w:r>
    </w:p>
    <w:p w14:paraId="7AF4A02B" w14:textId="1845C8D1" w:rsidR="00E40A63" w:rsidRPr="00FF2DEE" w:rsidRDefault="005212F9" w:rsidP="004C2524">
      <w:pPr>
        <w:pStyle w:val="Akapitzlist"/>
        <w:keepLines/>
        <w:numPr>
          <w:ilvl w:val="0"/>
          <w:numId w:val="14"/>
        </w:numPr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2DEE">
        <w:rPr>
          <w:rFonts w:ascii="Arial" w:hAnsi="Arial" w:cs="Arial"/>
          <w:sz w:val="22"/>
          <w:szCs w:val="22"/>
        </w:rPr>
        <w:t>Wykonawca zobowiązuje się do:</w:t>
      </w:r>
    </w:p>
    <w:p w14:paraId="54B2580A" w14:textId="6D447EDC" w:rsidR="00F36345" w:rsidRDefault="00505BE9" w:rsidP="004C2524">
      <w:pPr>
        <w:pStyle w:val="Akapitzlist"/>
        <w:keepLines/>
        <w:numPr>
          <w:ilvl w:val="0"/>
          <w:numId w:val="13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37838">
        <w:rPr>
          <w:rFonts w:ascii="Arial" w:hAnsi="Arial" w:cs="Arial"/>
          <w:sz w:val="22"/>
          <w:szCs w:val="22"/>
        </w:rPr>
        <w:t>dostarczeni</w:t>
      </w:r>
      <w:r w:rsidR="004145CC">
        <w:rPr>
          <w:rFonts w:ascii="Arial" w:hAnsi="Arial" w:cs="Arial"/>
          <w:sz w:val="22"/>
          <w:szCs w:val="22"/>
        </w:rPr>
        <w:t>a</w:t>
      </w:r>
      <w:r w:rsidRPr="00437838">
        <w:rPr>
          <w:rFonts w:ascii="Arial" w:hAnsi="Arial" w:cs="Arial"/>
          <w:sz w:val="22"/>
          <w:szCs w:val="22"/>
        </w:rPr>
        <w:t xml:space="preserve"> Zamawiającemu bezpłatnie za każdy okres rozliczeniowy pełnego zestawienia bilingowego tzn. wykazu zrealizowanych połączeń zawierającego informację o numerze wybieranym oraz połączeniu przychodzącym, godzinę, datę połączenia, czas trwania połączenia wraz z rzeczywistymi kosztami</w:t>
      </w:r>
      <w:r w:rsidR="00B0248B">
        <w:rPr>
          <w:rFonts w:ascii="Arial" w:hAnsi="Arial" w:cs="Arial"/>
          <w:sz w:val="22"/>
          <w:szCs w:val="22"/>
        </w:rPr>
        <w:t xml:space="preserve"> –</w:t>
      </w:r>
      <w:r w:rsidRPr="00437838">
        <w:rPr>
          <w:rFonts w:ascii="Arial" w:hAnsi="Arial" w:cs="Arial"/>
          <w:sz w:val="22"/>
          <w:szCs w:val="22"/>
        </w:rPr>
        <w:t xml:space="preserve"> odrębnie</w:t>
      </w:r>
      <w:r w:rsidR="00B0248B">
        <w:rPr>
          <w:rFonts w:ascii="Arial" w:hAnsi="Arial" w:cs="Arial"/>
          <w:sz w:val="22"/>
          <w:szCs w:val="22"/>
        </w:rPr>
        <w:t xml:space="preserve"> dla każdego połączenia</w:t>
      </w:r>
      <w:r w:rsidRPr="00437838">
        <w:rPr>
          <w:rFonts w:ascii="Arial" w:hAnsi="Arial" w:cs="Arial"/>
          <w:sz w:val="22"/>
          <w:szCs w:val="22"/>
        </w:rPr>
        <w:t>. Zamawiający wymaga udostępniania tych informacji poprzez stronę www dedykowaną dla obsługi konta Zamawiającego lub za pomocą nośnika CD/DVD lub w innej formie elektronicznej (np. e-mail) nie później niż w terminie do 14 dni roboczych od zakończenia okresu rozliczeniowego</w:t>
      </w:r>
      <w:r w:rsidR="00641623">
        <w:rPr>
          <w:rFonts w:ascii="Arial" w:hAnsi="Arial" w:cs="Arial"/>
          <w:sz w:val="22"/>
          <w:szCs w:val="22"/>
        </w:rPr>
        <w:t>,</w:t>
      </w:r>
    </w:p>
    <w:p w14:paraId="6091F2E9" w14:textId="15F4CD63" w:rsidR="00505BE9" w:rsidRPr="00D03D5F" w:rsidRDefault="00FF2DEE" w:rsidP="004C2524">
      <w:pPr>
        <w:pStyle w:val="Akapitzlist"/>
        <w:keepLines/>
        <w:numPr>
          <w:ilvl w:val="0"/>
          <w:numId w:val="13"/>
        </w:numPr>
        <w:adjustRightInd w:val="0"/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F36345">
        <w:rPr>
          <w:rFonts w:ascii="Arial" w:hAnsi="Arial" w:cs="Arial"/>
          <w:sz w:val="22"/>
          <w:szCs w:val="22"/>
        </w:rPr>
        <w:t>wiadczenia u</w:t>
      </w:r>
      <w:r w:rsidR="00F36345" w:rsidRPr="005A130C">
        <w:rPr>
          <w:rFonts w:ascii="Arial" w:hAnsi="Arial" w:cs="Arial"/>
          <w:sz w:val="22"/>
          <w:szCs w:val="22"/>
        </w:rPr>
        <w:t>sług zgodnie z obowiązującym prawem oraz umową.</w:t>
      </w:r>
    </w:p>
    <w:p w14:paraId="2C8E50CB" w14:textId="77777777" w:rsidR="00E11A23" w:rsidRPr="007455BA" w:rsidRDefault="00E11A23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BE39DC" w14:textId="77777777" w:rsidR="006B1E25" w:rsidRPr="007455BA" w:rsidRDefault="006B1E25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§5</w:t>
      </w:r>
    </w:p>
    <w:p w14:paraId="1EBE9D04" w14:textId="5BEC8EF9" w:rsidR="006B1E25" w:rsidRPr="007455BA" w:rsidRDefault="006A41FE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OLE_LINK1"/>
      <w:r w:rsidRPr="007455BA">
        <w:rPr>
          <w:rFonts w:ascii="Arial" w:hAnsi="Arial" w:cs="Arial"/>
          <w:sz w:val="22"/>
          <w:szCs w:val="22"/>
        </w:rPr>
        <w:t>1.</w:t>
      </w:r>
      <w:r w:rsidR="00794894" w:rsidRPr="007455BA">
        <w:rPr>
          <w:rFonts w:ascii="Arial" w:hAnsi="Arial" w:cs="Arial"/>
          <w:sz w:val="22"/>
          <w:szCs w:val="22"/>
        </w:rPr>
        <w:tab/>
      </w:r>
      <w:r w:rsidR="006B1E25" w:rsidRPr="007455BA">
        <w:rPr>
          <w:rFonts w:ascii="Arial" w:hAnsi="Arial" w:cs="Arial"/>
          <w:sz w:val="22"/>
          <w:szCs w:val="22"/>
        </w:rPr>
        <w:t>Wykonawca nie ponosi odpowiedzialności za nadzwyczajne okoliczności</w:t>
      </w:r>
      <w:r w:rsidR="007001DD">
        <w:rPr>
          <w:rFonts w:ascii="Arial" w:hAnsi="Arial" w:cs="Arial"/>
          <w:sz w:val="22"/>
          <w:szCs w:val="22"/>
        </w:rPr>
        <w:t xml:space="preserve"> powstałe </w:t>
      </w:r>
      <w:r w:rsidR="00C22D13">
        <w:rPr>
          <w:rFonts w:ascii="Arial" w:hAnsi="Arial" w:cs="Arial"/>
          <w:sz w:val="22"/>
          <w:szCs w:val="22"/>
        </w:rPr>
        <w:br/>
      </w:r>
      <w:r w:rsidR="007001DD">
        <w:rPr>
          <w:rFonts w:ascii="Arial" w:hAnsi="Arial" w:cs="Arial"/>
          <w:sz w:val="22"/>
          <w:szCs w:val="22"/>
        </w:rPr>
        <w:t>z przyczyn niezależnych od Wykonawcy</w:t>
      </w:r>
      <w:r w:rsidR="00B83304">
        <w:rPr>
          <w:rFonts w:ascii="Arial" w:hAnsi="Arial" w:cs="Arial"/>
          <w:sz w:val="22"/>
          <w:szCs w:val="22"/>
        </w:rPr>
        <w:t>,</w:t>
      </w:r>
      <w:r w:rsidR="006B1E25" w:rsidRPr="007455BA">
        <w:rPr>
          <w:rFonts w:ascii="Arial" w:hAnsi="Arial" w:cs="Arial"/>
          <w:sz w:val="22"/>
          <w:szCs w:val="22"/>
        </w:rPr>
        <w:t xml:space="preserve"> a</w:t>
      </w:r>
      <w:r w:rsidR="00794894" w:rsidRPr="007455BA">
        <w:rPr>
          <w:rFonts w:ascii="Arial" w:hAnsi="Arial" w:cs="Arial"/>
          <w:sz w:val="22"/>
          <w:szCs w:val="22"/>
        </w:rPr>
        <w:t> w </w:t>
      </w:r>
      <w:r w:rsidR="006B1E25" w:rsidRPr="007455BA">
        <w:rPr>
          <w:rFonts w:ascii="Arial" w:hAnsi="Arial" w:cs="Arial"/>
          <w:sz w:val="22"/>
          <w:szCs w:val="22"/>
        </w:rPr>
        <w:t>szczególności za niemożność świadczeni</w:t>
      </w:r>
      <w:r w:rsidR="00BE5B46" w:rsidRPr="007455BA">
        <w:rPr>
          <w:rFonts w:ascii="Arial" w:hAnsi="Arial" w:cs="Arial"/>
          <w:sz w:val="22"/>
          <w:szCs w:val="22"/>
        </w:rPr>
        <w:t>a</w:t>
      </w:r>
      <w:r w:rsidR="006B1E25" w:rsidRPr="007455BA">
        <w:rPr>
          <w:rFonts w:ascii="Arial" w:hAnsi="Arial" w:cs="Arial"/>
          <w:sz w:val="22"/>
          <w:szCs w:val="22"/>
        </w:rPr>
        <w:t xml:space="preserve"> Usług z powodu awarii linii energetycznej lub</w:t>
      </w:r>
      <w:r w:rsidR="00BC4EC9" w:rsidRPr="007455BA">
        <w:rPr>
          <w:rFonts w:ascii="Arial" w:hAnsi="Arial" w:cs="Arial"/>
          <w:sz w:val="22"/>
          <w:szCs w:val="22"/>
        </w:rPr>
        <w:t> </w:t>
      </w:r>
      <w:r w:rsidR="006B1E25" w:rsidRPr="007455BA">
        <w:rPr>
          <w:rFonts w:ascii="Arial" w:hAnsi="Arial" w:cs="Arial"/>
          <w:sz w:val="22"/>
          <w:szCs w:val="22"/>
        </w:rPr>
        <w:t>telefonicznej lub systemu teleinformatycznego Zamawiającego</w:t>
      </w:r>
      <w:r w:rsidR="0004127E" w:rsidRPr="007455BA">
        <w:rPr>
          <w:rFonts w:ascii="Arial" w:hAnsi="Arial" w:cs="Arial"/>
          <w:sz w:val="22"/>
          <w:szCs w:val="22"/>
        </w:rPr>
        <w:t>.</w:t>
      </w:r>
    </w:p>
    <w:p w14:paraId="55D87A78" w14:textId="520A7A9B" w:rsidR="006A41FE" w:rsidRPr="007455BA" w:rsidRDefault="006A41FE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2.</w:t>
      </w:r>
      <w:r w:rsidR="00794894" w:rsidRPr="007455BA">
        <w:rPr>
          <w:rFonts w:ascii="Arial" w:hAnsi="Arial" w:cs="Arial"/>
          <w:sz w:val="22"/>
          <w:szCs w:val="22"/>
        </w:rPr>
        <w:tab/>
      </w:r>
      <w:r w:rsidRPr="007455BA">
        <w:rPr>
          <w:rFonts w:ascii="Arial" w:hAnsi="Arial" w:cs="Arial"/>
          <w:sz w:val="22"/>
          <w:szCs w:val="22"/>
        </w:rPr>
        <w:t xml:space="preserve">W razie wystąpienia awarii, Wykonawca zapewni całodobowe wsparcie techniczne </w:t>
      </w:r>
      <w:r w:rsidR="00BC2A70">
        <w:rPr>
          <w:rFonts w:ascii="Arial" w:hAnsi="Arial" w:cs="Arial"/>
          <w:sz w:val="22"/>
          <w:szCs w:val="22"/>
        </w:rPr>
        <w:br/>
      </w:r>
      <w:r w:rsidRPr="007455BA">
        <w:rPr>
          <w:rFonts w:ascii="Arial" w:hAnsi="Arial" w:cs="Arial"/>
          <w:sz w:val="22"/>
          <w:szCs w:val="22"/>
        </w:rPr>
        <w:t>na następujących warunkach:</w:t>
      </w:r>
    </w:p>
    <w:p w14:paraId="6CDF30CC" w14:textId="2B3B287F" w:rsidR="006A41FE" w:rsidRPr="000D5021" w:rsidRDefault="006A41FE" w:rsidP="004C252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5021">
        <w:rPr>
          <w:rFonts w:ascii="Arial" w:hAnsi="Arial" w:cs="Arial"/>
          <w:sz w:val="22"/>
          <w:szCs w:val="22"/>
        </w:rPr>
        <w:t>zapewni fachową, szybką i profesjonalną obsługę techniczną,</w:t>
      </w:r>
    </w:p>
    <w:p w14:paraId="1E1AC1FD" w14:textId="2E10D2B1" w:rsidR="006A41FE" w:rsidRPr="00CA3732" w:rsidRDefault="006A41FE" w:rsidP="004C252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732">
        <w:rPr>
          <w:rFonts w:ascii="Arial" w:hAnsi="Arial" w:cs="Arial"/>
          <w:sz w:val="22"/>
          <w:szCs w:val="22"/>
        </w:rPr>
        <w:t xml:space="preserve">w przypadku wystąpienia sytuacji krytycznej polegającej na całkowitej utracie zdolności świadczenia usług telekomunikacyjnych – naprawa i przywrócenie pełnej funkcjonalności świadczonych </w:t>
      </w:r>
      <w:r w:rsidR="006D26C6" w:rsidRPr="00CA3732">
        <w:rPr>
          <w:rFonts w:ascii="Arial" w:hAnsi="Arial" w:cs="Arial"/>
          <w:sz w:val="22"/>
          <w:szCs w:val="22"/>
        </w:rPr>
        <w:t>U</w:t>
      </w:r>
      <w:r w:rsidRPr="00CA3732">
        <w:rPr>
          <w:rFonts w:ascii="Arial" w:hAnsi="Arial" w:cs="Arial"/>
          <w:sz w:val="22"/>
          <w:szCs w:val="22"/>
        </w:rPr>
        <w:t xml:space="preserve">sług musi nastąpić w czasie nie dłuższym niż 24 godziny, liczonych od chwili zgłoszenia awarii, bez względu na godzinę zgłoszenia </w:t>
      </w:r>
      <w:r w:rsidR="00794894" w:rsidRPr="00CA3732">
        <w:rPr>
          <w:rFonts w:ascii="Arial" w:hAnsi="Arial" w:cs="Arial"/>
          <w:sz w:val="22"/>
          <w:szCs w:val="22"/>
        </w:rPr>
        <w:lastRenderedPageBreak/>
        <w:t>i </w:t>
      </w:r>
      <w:r w:rsidRPr="00CA3732">
        <w:rPr>
          <w:rFonts w:ascii="Arial" w:hAnsi="Arial" w:cs="Arial"/>
          <w:sz w:val="22"/>
          <w:szCs w:val="22"/>
        </w:rPr>
        <w:t xml:space="preserve">dzień tygodnia, (w tym czasie powinny być wykonane wszelkie działania jakie musi podjąć Wykonawca w celu przywrócenia pełnej sprawności </w:t>
      </w:r>
      <w:r w:rsidR="006D26C6" w:rsidRPr="00CA3732">
        <w:rPr>
          <w:rFonts w:ascii="Arial" w:hAnsi="Arial" w:cs="Arial"/>
          <w:sz w:val="22"/>
          <w:szCs w:val="22"/>
        </w:rPr>
        <w:t>U</w:t>
      </w:r>
      <w:r w:rsidRPr="00CA3732">
        <w:rPr>
          <w:rFonts w:ascii="Arial" w:hAnsi="Arial" w:cs="Arial"/>
          <w:sz w:val="22"/>
          <w:szCs w:val="22"/>
        </w:rPr>
        <w:t xml:space="preserve">sługi wliczając </w:t>
      </w:r>
      <w:r w:rsidR="00BC2A70">
        <w:rPr>
          <w:rFonts w:ascii="Arial" w:hAnsi="Arial" w:cs="Arial"/>
          <w:sz w:val="22"/>
          <w:szCs w:val="22"/>
        </w:rPr>
        <w:br/>
      </w:r>
      <w:r w:rsidRPr="00CA3732">
        <w:rPr>
          <w:rFonts w:ascii="Arial" w:hAnsi="Arial" w:cs="Arial"/>
          <w:sz w:val="22"/>
          <w:szCs w:val="22"/>
        </w:rPr>
        <w:t>w to wszelkie prace fizyczne, w tym naprawy światłowodu, linii zasilania czy prace ziemne). Za czas usunięcia awarii należy rozumieć chwilę potwierdzenia przez Zamawiającego przywrócenia poprawnego funkcjonowania usług telekomunikacyjnych,</w:t>
      </w:r>
    </w:p>
    <w:p w14:paraId="0390BC57" w14:textId="508E5C86" w:rsidR="006A41FE" w:rsidRPr="00CA3732" w:rsidRDefault="006A41FE" w:rsidP="004C252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732">
        <w:rPr>
          <w:rFonts w:ascii="Arial" w:hAnsi="Arial" w:cs="Arial"/>
          <w:sz w:val="22"/>
          <w:szCs w:val="22"/>
        </w:rPr>
        <w:t xml:space="preserve">w przypadku ograniczeń w świadczeniu usług telekomunikacyjnych spowodowanych awarią inną niż sytuacja krytyczna całego systemu, Wykonawca zobowiązany jest </w:t>
      </w:r>
      <w:r w:rsidR="00BC2A70">
        <w:rPr>
          <w:rFonts w:ascii="Arial" w:hAnsi="Arial" w:cs="Arial"/>
          <w:sz w:val="22"/>
          <w:szCs w:val="22"/>
        </w:rPr>
        <w:br/>
      </w:r>
      <w:r w:rsidRPr="00CA3732">
        <w:rPr>
          <w:rFonts w:ascii="Arial" w:hAnsi="Arial" w:cs="Arial"/>
          <w:sz w:val="22"/>
          <w:szCs w:val="22"/>
        </w:rPr>
        <w:t>do jej usunięcia w czasie nie dłuższym niż 5 godzin liczonym od chwili zgłoszenia awarii, bez względu na godzinę zgłoszenia i dzień tygodnia, za czas usunięcia awarii należy rozumieć chwilę potwierdzenia w e-mailu przez Zamawiającego przywrócenia poprawnego funkcjonowania usług telekomunikacyjnych</w:t>
      </w:r>
      <w:r w:rsidR="00D5414F" w:rsidRPr="00CA3732">
        <w:rPr>
          <w:rFonts w:ascii="Arial" w:hAnsi="Arial" w:cs="Arial"/>
          <w:sz w:val="22"/>
          <w:szCs w:val="22"/>
        </w:rPr>
        <w:t>,</w:t>
      </w:r>
    </w:p>
    <w:p w14:paraId="629604A9" w14:textId="434D942B" w:rsidR="006A41FE" w:rsidRPr="00CA3732" w:rsidRDefault="006A41FE" w:rsidP="004C252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732">
        <w:rPr>
          <w:rFonts w:ascii="Arial" w:hAnsi="Arial" w:cs="Arial"/>
          <w:sz w:val="22"/>
          <w:szCs w:val="22"/>
        </w:rPr>
        <w:t xml:space="preserve">zgłoszenie awarii będzie następować przez wyznaczonych pracowników Zamawiającego </w:t>
      </w:r>
      <w:r w:rsidR="003C6573" w:rsidRPr="00CA3732">
        <w:rPr>
          <w:rFonts w:ascii="Arial" w:hAnsi="Arial" w:cs="Arial"/>
          <w:sz w:val="22"/>
          <w:szCs w:val="22"/>
        </w:rPr>
        <w:t xml:space="preserve">telefonicznie </w:t>
      </w:r>
      <w:r w:rsidR="003C6573">
        <w:rPr>
          <w:rFonts w:ascii="Arial" w:hAnsi="Arial" w:cs="Arial"/>
          <w:sz w:val="22"/>
          <w:szCs w:val="22"/>
        </w:rPr>
        <w:t>na numer</w:t>
      </w:r>
      <w:r w:rsidR="003C6573" w:rsidRPr="00CA3732">
        <w:rPr>
          <w:rFonts w:ascii="Arial" w:hAnsi="Arial" w:cs="Arial"/>
          <w:sz w:val="22"/>
          <w:szCs w:val="22"/>
        </w:rPr>
        <w:t xml:space="preserve"> …………………………...., czynn</w:t>
      </w:r>
      <w:r w:rsidR="003C6573">
        <w:rPr>
          <w:rFonts w:ascii="Arial" w:hAnsi="Arial" w:cs="Arial"/>
          <w:sz w:val="22"/>
          <w:szCs w:val="22"/>
        </w:rPr>
        <w:t>y</w:t>
      </w:r>
      <w:r w:rsidR="003C6573" w:rsidRPr="00CA3732">
        <w:rPr>
          <w:rFonts w:ascii="Arial" w:hAnsi="Arial" w:cs="Arial"/>
          <w:sz w:val="22"/>
          <w:szCs w:val="22"/>
        </w:rPr>
        <w:t xml:space="preserve"> całą </w:t>
      </w:r>
      <w:r w:rsidR="002554B3" w:rsidRPr="00CA3732">
        <w:rPr>
          <w:rFonts w:ascii="Arial" w:hAnsi="Arial" w:cs="Arial"/>
          <w:sz w:val="22"/>
          <w:szCs w:val="22"/>
        </w:rPr>
        <w:t>dobę,</w:t>
      </w:r>
      <w:r w:rsidR="002554B3">
        <w:rPr>
          <w:rFonts w:ascii="Arial" w:hAnsi="Arial" w:cs="Arial"/>
          <w:sz w:val="22"/>
          <w:szCs w:val="22"/>
        </w:rPr>
        <w:t xml:space="preserve"> </w:t>
      </w:r>
      <w:r w:rsidR="00C22D13">
        <w:rPr>
          <w:rFonts w:ascii="Arial" w:hAnsi="Arial" w:cs="Arial"/>
          <w:sz w:val="22"/>
          <w:szCs w:val="22"/>
        </w:rPr>
        <w:br/>
      </w:r>
      <w:r w:rsidR="00A81E19">
        <w:rPr>
          <w:rFonts w:ascii="Arial" w:hAnsi="Arial" w:cs="Arial"/>
          <w:sz w:val="22"/>
          <w:szCs w:val="22"/>
        </w:rPr>
        <w:t>z jednoczesnym</w:t>
      </w:r>
      <w:r w:rsidR="00136376">
        <w:rPr>
          <w:rFonts w:ascii="Arial" w:hAnsi="Arial" w:cs="Arial"/>
          <w:sz w:val="22"/>
          <w:szCs w:val="22"/>
        </w:rPr>
        <w:t xml:space="preserve"> potwierdzeni</w:t>
      </w:r>
      <w:r w:rsidR="00A81E19">
        <w:rPr>
          <w:rFonts w:ascii="Arial" w:hAnsi="Arial" w:cs="Arial"/>
          <w:sz w:val="22"/>
          <w:szCs w:val="22"/>
        </w:rPr>
        <w:t>em</w:t>
      </w:r>
      <w:r w:rsidR="00136376">
        <w:rPr>
          <w:rFonts w:ascii="Arial" w:hAnsi="Arial" w:cs="Arial"/>
          <w:sz w:val="22"/>
          <w:szCs w:val="22"/>
        </w:rPr>
        <w:t xml:space="preserve"> </w:t>
      </w:r>
      <w:r w:rsidR="00EF7B23">
        <w:rPr>
          <w:rFonts w:ascii="Arial" w:hAnsi="Arial" w:cs="Arial"/>
          <w:sz w:val="22"/>
          <w:szCs w:val="22"/>
        </w:rPr>
        <w:t xml:space="preserve">zgłoszenia </w:t>
      </w:r>
      <w:r w:rsidRPr="00CA3732">
        <w:rPr>
          <w:rFonts w:ascii="Arial" w:hAnsi="Arial" w:cs="Arial"/>
          <w:sz w:val="22"/>
          <w:szCs w:val="22"/>
        </w:rPr>
        <w:t>elektronicznie na adres e-</w:t>
      </w:r>
      <w:r w:rsidR="005D2AF7" w:rsidRPr="00CA3732">
        <w:rPr>
          <w:rFonts w:ascii="Arial" w:hAnsi="Arial" w:cs="Arial"/>
          <w:sz w:val="22"/>
          <w:szCs w:val="22"/>
        </w:rPr>
        <w:t> </w:t>
      </w:r>
      <w:r w:rsidRPr="00CA3732">
        <w:rPr>
          <w:rFonts w:ascii="Arial" w:hAnsi="Arial" w:cs="Arial"/>
          <w:sz w:val="22"/>
          <w:szCs w:val="22"/>
        </w:rPr>
        <w:t>mail</w:t>
      </w:r>
      <w:r w:rsidR="00F36C5F" w:rsidRPr="00CA3732">
        <w:rPr>
          <w:rFonts w:ascii="Arial" w:hAnsi="Arial" w:cs="Arial"/>
          <w:sz w:val="22"/>
          <w:szCs w:val="22"/>
        </w:rPr>
        <w:t xml:space="preserve"> </w:t>
      </w:r>
      <w:r w:rsidR="00003D1C" w:rsidRPr="00CA3732">
        <w:rPr>
          <w:rFonts w:ascii="Arial" w:hAnsi="Arial" w:cs="Arial"/>
          <w:sz w:val="22"/>
          <w:szCs w:val="22"/>
        </w:rPr>
        <w:t>................................</w:t>
      </w:r>
      <w:r w:rsidR="001E6E86" w:rsidRPr="00CA3732">
        <w:rPr>
          <w:rFonts w:ascii="Arial" w:hAnsi="Arial" w:cs="Arial"/>
          <w:sz w:val="22"/>
          <w:szCs w:val="22"/>
        </w:rPr>
        <w:t>.........</w:t>
      </w:r>
      <w:r w:rsidRPr="00CA3732">
        <w:rPr>
          <w:rFonts w:ascii="Arial" w:hAnsi="Arial" w:cs="Arial"/>
          <w:sz w:val="22"/>
          <w:szCs w:val="22"/>
        </w:rPr>
        <w:t xml:space="preserve"> a liczenie czasu na usunięcie awarii rozpoczyna </w:t>
      </w:r>
      <w:r w:rsidR="00C22D13">
        <w:rPr>
          <w:rFonts w:ascii="Arial" w:hAnsi="Arial" w:cs="Arial"/>
          <w:sz w:val="22"/>
          <w:szCs w:val="22"/>
        </w:rPr>
        <w:br/>
      </w:r>
      <w:r w:rsidRPr="00CA3732">
        <w:rPr>
          <w:rFonts w:ascii="Arial" w:hAnsi="Arial" w:cs="Arial"/>
          <w:sz w:val="22"/>
          <w:szCs w:val="22"/>
        </w:rPr>
        <w:t>się od momentu zgłoszenia</w:t>
      </w:r>
      <w:r w:rsidR="009C7AA2" w:rsidRPr="00CA3732">
        <w:rPr>
          <w:rFonts w:ascii="Arial" w:hAnsi="Arial" w:cs="Arial"/>
          <w:sz w:val="22"/>
          <w:szCs w:val="22"/>
        </w:rPr>
        <w:t>.</w:t>
      </w:r>
      <w:r w:rsidR="00EE6943">
        <w:rPr>
          <w:rFonts w:ascii="Arial" w:hAnsi="Arial" w:cs="Arial"/>
          <w:sz w:val="22"/>
          <w:szCs w:val="22"/>
        </w:rPr>
        <w:t xml:space="preserve"> Za skuteczne zgłoszenie</w:t>
      </w:r>
      <w:r w:rsidR="009E7828">
        <w:rPr>
          <w:rFonts w:ascii="Arial" w:hAnsi="Arial" w:cs="Arial"/>
          <w:sz w:val="22"/>
          <w:szCs w:val="22"/>
        </w:rPr>
        <w:t xml:space="preserve"> -</w:t>
      </w:r>
      <w:r w:rsidR="00EE6943">
        <w:rPr>
          <w:rFonts w:ascii="Arial" w:hAnsi="Arial" w:cs="Arial"/>
          <w:sz w:val="22"/>
          <w:szCs w:val="22"/>
        </w:rPr>
        <w:t xml:space="preserve"> </w:t>
      </w:r>
      <w:r w:rsidR="00EE6943" w:rsidRPr="00EE6943">
        <w:rPr>
          <w:rFonts w:ascii="Arial" w:hAnsi="Arial" w:cs="Arial"/>
          <w:sz w:val="22"/>
          <w:szCs w:val="22"/>
        </w:rPr>
        <w:t xml:space="preserve">doręczenie wiadomości e-mail </w:t>
      </w:r>
      <w:r w:rsidR="00EE6943">
        <w:rPr>
          <w:rFonts w:ascii="Arial" w:hAnsi="Arial" w:cs="Arial"/>
          <w:sz w:val="22"/>
          <w:szCs w:val="22"/>
        </w:rPr>
        <w:t>uznaje się</w:t>
      </w:r>
      <w:r w:rsidR="00EE6943" w:rsidRPr="00EE6943">
        <w:rPr>
          <w:rFonts w:ascii="Arial" w:hAnsi="Arial" w:cs="Arial"/>
          <w:sz w:val="22"/>
          <w:szCs w:val="22"/>
        </w:rPr>
        <w:t xml:space="preserve"> wprowadz</w:t>
      </w:r>
      <w:r w:rsidR="00EE6943">
        <w:rPr>
          <w:rFonts w:ascii="Arial" w:hAnsi="Arial" w:cs="Arial"/>
          <w:sz w:val="22"/>
          <w:szCs w:val="22"/>
        </w:rPr>
        <w:t>enie</w:t>
      </w:r>
      <w:r w:rsidR="00EE6943" w:rsidRPr="00EE6943">
        <w:rPr>
          <w:rFonts w:ascii="Arial" w:hAnsi="Arial" w:cs="Arial"/>
          <w:sz w:val="22"/>
          <w:szCs w:val="22"/>
        </w:rPr>
        <w:t xml:space="preserve"> t</w:t>
      </w:r>
      <w:r w:rsidR="00EE6943">
        <w:rPr>
          <w:rFonts w:ascii="Arial" w:hAnsi="Arial" w:cs="Arial"/>
          <w:sz w:val="22"/>
          <w:szCs w:val="22"/>
        </w:rPr>
        <w:t>ej</w:t>
      </w:r>
      <w:r w:rsidR="00EE6943" w:rsidRPr="00EE6943">
        <w:rPr>
          <w:rFonts w:ascii="Arial" w:hAnsi="Arial" w:cs="Arial"/>
          <w:sz w:val="22"/>
          <w:szCs w:val="22"/>
        </w:rPr>
        <w:t xml:space="preserve"> wiadomoś</w:t>
      </w:r>
      <w:r w:rsidR="0057060F">
        <w:rPr>
          <w:rFonts w:ascii="Arial" w:hAnsi="Arial" w:cs="Arial"/>
          <w:sz w:val="22"/>
          <w:szCs w:val="22"/>
        </w:rPr>
        <w:t>ci</w:t>
      </w:r>
      <w:r w:rsidR="00EE6943" w:rsidRPr="00EE6943">
        <w:rPr>
          <w:rFonts w:ascii="Arial" w:hAnsi="Arial" w:cs="Arial"/>
          <w:sz w:val="22"/>
          <w:szCs w:val="22"/>
        </w:rPr>
        <w:t xml:space="preserve"> do środka komunikacji elektronicznej</w:t>
      </w:r>
      <w:r w:rsidR="009E7828">
        <w:rPr>
          <w:rFonts w:ascii="Arial" w:hAnsi="Arial" w:cs="Arial"/>
          <w:sz w:val="22"/>
          <w:szCs w:val="22"/>
        </w:rPr>
        <w:t>.</w:t>
      </w:r>
    </w:p>
    <w:p w14:paraId="303DA3EF" w14:textId="552F146C" w:rsidR="006A41FE" w:rsidRPr="007455BA" w:rsidRDefault="00D5414F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3.</w:t>
      </w:r>
      <w:r w:rsidR="00794894" w:rsidRPr="007455BA">
        <w:rPr>
          <w:rFonts w:ascii="Arial" w:hAnsi="Arial" w:cs="Arial"/>
          <w:sz w:val="22"/>
          <w:szCs w:val="22"/>
        </w:rPr>
        <w:tab/>
      </w:r>
      <w:r w:rsidR="006A41FE" w:rsidRPr="007455BA">
        <w:rPr>
          <w:rFonts w:ascii="Arial" w:hAnsi="Arial" w:cs="Arial"/>
          <w:sz w:val="22"/>
          <w:szCs w:val="22"/>
        </w:rPr>
        <w:t xml:space="preserve">Wykonawca ponosi wobec Zamawiającego odpowiedzialność za wyrządzone szkody, będące następstwem nienależytego wykonania czynności objętych niniejszą umową, ocenianego w granicach przewidzianych przez Kodeks </w:t>
      </w:r>
      <w:r w:rsidR="00895898">
        <w:rPr>
          <w:rFonts w:ascii="Arial" w:hAnsi="Arial" w:cs="Arial"/>
          <w:sz w:val="22"/>
          <w:szCs w:val="22"/>
        </w:rPr>
        <w:t>c</w:t>
      </w:r>
      <w:r w:rsidR="006A41FE" w:rsidRPr="007455BA">
        <w:rPr>
          <w:rFonts w:ascii="Arial" w:hAnsi="Arial" w:cs="Arial"/>
          <w:sz w:val="22"/>
          <w:szCs w:val="22"/>
        </w:rPr>
        <w:t>ywilny</w:t>
      </w:r>
      <w:r w:rsidR="007659CD">
        <w:rPr>
          <w:rFonts w:ascii="Arial" w:hAnsi="Arial" w:cs="Arial"/>
          <w:sz w:val="22"/>
          <w:szCs w:val="22"/>
        </w:rPr>
        <w:t>.</w:t>
      </w:r>
    </w:p>
    <w:p w14:paraId="2FEC550C" w14:textId="1884C7BB" w:rsidR="006A41FE" w:rsidRDefault="00D5414F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4.</w:t>
      </w:r>
      <w:r w:rsidR="006A41FE" w:rsidRPr="007455BA">
        <w:rPr>
          <w:rFonts w:ascii="Arial" w:hAnsi="Arial" w:cs="Arial"/>
          <w:sz w:val="22"/>
          <w:szCs w:val="22"/>
        </w:rPr>
        <w:tab/>
      </w:r>
      <w:r w:rsidRPr="007455BA">
        <w:rPr>
          <w:rFonts w:ascii="Arial" w:hAnsi="Arial" w:cs="Arial"/>
          <w:sz w:val="22"/>
          <w:szCs w:val="22"/>
        </w:rPr>
        <w:t>W</w:t>
      </w:r>
      <w:r w:rsidR="006A41FE" w:rsidRPr="007455BA">
        <w:rPr>
          <w:rFonts w:ascii="Arial" w:hAnsi="Arial" w:cs="Arial"/>
          <w:sz w:val="22"/>
          <w:szCs w:val="22"/>
        </w:rPr>
        <w:t>sz</w:t>
      </w:r>
      <w:r w:rsidR="007C156F">
        <w:rPr>
          <w:rFonts w:ascii="Arial" w:hAnsi="Arial" w:cs="Arial"/>
          <w:sz w:val="22"/>
          <w:szCs w:val="22"/>
        </w:rPr>
        <w:t>elkie</w:t>
      </w:r>
      <w:r w:rsidR="006A41FE" w:rsidRPr="007455BA">
        <w:rPr>
          <w:rFonts w:ascii="Arial" w:hAnsi="Arial" w:cs="Arial"/>
          <w:sz w:val="22"/>
          <w:szCs w:val="22"/>
        </w:rPr>
        <w:t xml:space="preserve"> reklamacje dotyczące niepełnego, nienależytego lub nieterminowego wykonania </w:t>
      </w:r>
      <w:r w:rsidR="006D26C6">
        <w:rPr>
          <w:rFonts w:ascii="Arial" w:hAnsi="Arial" w:cs="Arial"/>
          <w:sz w:val="22"/>
          <w:szCs w:val="22"/>
        </w:rPr>
        <w:t>U</w:t>
      </w:r>
      <w:r w:rsidR="006A41FE" w:rsidRPr="007455BA">
        <w:rPr>
          <w:rFonts w:ascii="Arial" w:hAnsi="Arial" w:cs="Arial"/>
          <w:sz w:val="22"/>
          <w:szCs w:val="22"/>
        </w:rPr>
        <w:t>sług będących przedmiotem niniejszej umowy, Zamawiający przekaż</w:t>
      </w:r>
      <w:r w:rsidRPr="007455BA">
        <w:rPr>
          <w:rFonts w:ascii="Arial" w:hAnsi="Arial" w:cs="Arial"/>
          <w:sz w:val="22"/>
          <w:szCs w:val="22"/>
        </w:rPr>
        <w:t>e</w:t>
      </w:r>
      <w:r w:rsidR="006A41FE" w:rsidRPr="007455BA">
        <w:rPr>
          <w:rFonts w:ascii="Arial" w:hAnsi="Arial" w:cs="Arial"/>
          <w:sz w:val="22"/>
          <w:szCs w:val="22"/>
        </w:rPr>
        <w:t xml:space="preserve"> niezwłocznie</w:t>
      </w:r>
      <w:r w:rsidR="0083353F">
        <w:rPr>
          <w:rFonts w:ascii="Arial" w:hAnsi="Arial" w:cs="Arial"/>
          <w:sz w:val="22"/>
          <w:szCs w:val="22"/>
        </w:rPr>
        <w:t xml:space="preserve">, </w:t>
      </w:r>
      <w:r w:rsidR="00C22D13">
        <w:rPr>
          <w:rFonts w:ascii="Arial" w:hAnsi="Arial" w:cs="Arial"/>
          <w:sz w:val="22"/>
          <w:szCs w:val="22"/>
        </w:rPr>
        <w:br/>
      </w:r>
      <w:r w:rsidR="0083353F">
        <w:rPr>
          <w:rFonts w:ascii="Arial" w:hAnsi="Arial" w:cs="Arial"/>
          <w:sz w:val="22"/>
          <w:szCs w:val="22"/>
        </w:rPr>
        <w:t>nie później jednak niż w terminie 30 dni od dnia zauważenia danej okoliczności -</w:t>
      </w:r>
      <w:r w:rsidR="006A41FE" w:rsidRPr="007455BA">
        <w:rPr>
          <w:rFonts w:ascii="Arial" w:hAnsi="Arial" w:cs="Arial"/>
          <w:sz w:val="22"/>
          <w:szCs w:val="22"/>
        </w:rPr>
        <w:t xml:space="preserve"> Wykonawcy w formie pisemnej</w:t>
      </w:r>
      <w:r w:rsidRPr="007455BA">
        <w:rPr>
          <w:rFonts w:ascii="Arial" w:hAnsi="Arial" w:cs="Arial"/>
          <w:sz w:val="22"/>
          <w:szCs w:val="22"/>
        </w:rPr>
        <w:t>.</w:t>
      </w:r>
    </w:p>
    <w:p w14:paraId="04578E1B" w14:textId="4D229756" w:rsidR="007C156F" w:rsidRPr="007455BA" w:rsidRDefault="007C156F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Wykonawca jest zobowiązany do rozpoznania zgłoszonej reklamacji i zwrotnego poinformowania Zamawiającego o wynikach zgłoszonej reklamacji w terminie 14 dni </w:t>
      </w:r>
      <w:r w:rsidR="00C22D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od dnia jej otrzymania. </w:t>
      </w:r>
    </w:p>
    <w:p w14:paraId="2ED0D64F" w14:textId="77777777" w:rsidR="00794894" w:rsidRPr="007455BA" w:rsidRDefault="00794894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bookmarkEnd w:id="0"/>
    <w:p w14:paraId="537041A1" w14:textId="77777777" w:rsidR="006B1E25" w:rsidRPr="007455BA" w:rsidRDefault="006B1E25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§6</w:t>
      </w:r>
    </w:p>
    <w:p w14:paraId="1492A591" w14:textId="182B405D" w:rsidR="006B1E25" w:rsidRPr="005A130C" w:rsidRDefault="006B1E25" w:rsidP="004C2524">
      <w:pPr>
        <w:pStyle w:val="Akapitzlist"/>
        <w:keepLines/>
        <w:numPr>
          <w:ilvl w:val="0"/>
          <w:numId w:val="7"/>
        </w:numPr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30C">
        <w:rPr>
          <w:rFonts w:ascii="Arial" w:hAnsi="Arial" w:cs="Arial"/>
          <w:snapToGrid w:val="0"/>
          <w:sz w:val="22"/>
          <w:szCs w:val="22"/>
        </w:rPr>
        <w:t>Strony ustalają adresy dla doręczeń i osoby uprawnione do akceptacji dokumentów w</w:t>
      </w:r>
      <w:r w:rsidR="00623498" w:rsidRPr="005A130C">
        <w:rPr>
          <w:rFonts w:ascii="Arial" w:hAnsi="Arial" w:cs="Arial"/>
          <w:snapToGrid w:val="0"/>
          <w:sz w:val="22"/>
          <w:szCs w:val="22"/>
        </w:rPr>
        <w:t> </w:t>
      </w:r>
      <w:r w:rsidRPr="005A130C">
        <w:rPr>
          <w:rFonts w:ascii="Arial" w:hAnsi="Arial" w:cs="Arial"/>
          <w:snapToGrid w:val="0"/>
          <w:sz w:val="22"/>
          <w:szCs w:val="22"/>
        </w:rPr>
        <w:t xml:space="preserve">ramach realizacji niniejszej </w:t>
      </w:r>
      <w:r w:rsidR="001B5D41" w:rsidRPr="005A130C">
        <w:rPr>
          <w:rFonts w:ascii="Arial" w:hAnsi="Arial" w:cs="Arial"/>
          <w:snapToGrid w:val="0"/>
          <w:sz w:val="22"/>
          <w:szCs w:val="22"/>
        </w:rPr>
        <w:t>u</w:t>
      </w:r>
      <w:r w:rsidRPr="005A130C">
        <w:rPr>
          <w:rFonts w:ascii="Arial" w:hAnsi="Arial" w:cs="Arial"/>
          <w:snapToGrid w:val="0"/>
          <w:sz w:val="22"/>
          <w:szCs w:val="22"/>
        </w:rPr>
        <w:t>mowy:</w:t>
      </w:r>
    </w:p>
    <w:p w14:paraId="729D1B4C" w14:textId="1F73D8E8" w:rsidR="00CC4771" w:rsidRDefault="006B1E25" w:rsidP="005A130C">
      <w:pPr>
        <w:spacing w:line="276" w:lineRule="auto"/>
        <w:ind w:left="720" w:hanging="578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a)</w:t>
      </w:r>
      <w:r w:rsidRPr="007455BA">
        <w:rPr>
          <w:rFonts w:ascii="Arial" w:hAnsi="Arial" w:cs="Arial"/>
          <w:sz w:val="22"/>
          <w:szCs w:val="22"/>
        </w:rPr>
        <w:tab/>
      </w:r>
      <w:r w:rsidRPr="007455BA">
        <w:rPr>
          <w:rFonts w:ascii="Arial" w:hAnsi="Arial" w:cs="Arial"/>
          <w:b/>
          <w:sz w:val="22"/>
          <w:szCs w:val="22"/>
        </w:rPr>
        <w:t>WYKONAWCA</w:t>
      </w:r>
      <w:r w:rsidRPr="007455BA">
        <w:rPr>
          <w:rFonts w:ascii="Arial" w:hAnsi="Arial" w:cs="Arial"/>
          <w:sz w:val="22"/>
          <w:szCs w:val="22"/>
        </w:rPr>
        <w:t xml:space="preserve">: </w:t>
      </w:r>
    </w:p>
    <w:p w14:paraId="4AA839DF" w14:textId="177F50FA" w:rsidR="0061236F" w:rsidRPr="005A130C" w:rsidRDefault="0061236F" w:rsidP="005A130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28BF764C" w14:textId="1D3F129F" w:rsidR="0061236F" w:rsidRPr="005A130C" w:rsidRDefault="0061236F" w:rsidP="005A130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3736E23B" w14:textId="44E9A87B" w:rsidR="0061236F" w:rsidRPr="005A130C" w:rsidRDefault="0061236F" w:rsidP="005A130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3ECD3064" w14:textId="1BC6C086" w:rsidR="0061236F" w:rsidRPr="005A130C" w:rsidRDefault="0061236F" w:rsidP="005A130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1A4BDAC3" w14:textId="474984DF" w:rsidR="006B1E25" w:rsidRPr="007455BA" w:rsidRDefault="009321F4" w:rsidP="005A130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Wyznaczona osoba jest stałym opiekunem dyspozycyjnym przez czas trwania umowy do bieżących kontaktów z wyznaczonymi pracownikami Zamawiającego.</w:t>
      </w:r>
    </w:p>
    <w:p w14:paraId="5F395CDC" w14:textId="3A54FAFF" w:rsidR="007455BA" w:rsidRDefault="006B1E25" w:rsidP="005A130C">
      <w:pPr>
        <w:spacing w:line="276" w:lineRule="auto"/>
        <w:ind w:left="720" w:hanging="578"/>
        <w:jc w:val="both"/>
        <w:rPr>
          <w:rFonts w:ascii="Arial" w:hAnsi="Arial" w:cs="Arial"/>
          <w:b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b)</w:t>
      </w:r>
      <w:r w:rsidRPr="007455BA">
        <w:rPr>
          <w:rFonts w:ascii="Arial" w:hAnsi="Arial" w:cs="Arial"/>
          <w:sz w:val="22"/>
          <w:szCs w:val="22"/>
        </w:rPr>
        <w:tab/>
      </w:r>
      <w:r w:rsidRPr="007455BA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5E108E00" w14:textId="77777777" w:rsidR="007455BA" w:rsidRPr="00CC4771" w:rsidRDefault="0030717F" w:rsidP="005A130C">
      <w:pPr>
        <w:spacing w:line="276" w:lineRule="auto"/>
        <w:ind w:left="720" w:hanging="11"/>
        <w:jc w:val="both"/>
        <w:rPr>
          <w:rFonts w:ascii="Arial" w:hAnsi="Arial" w:cs="Arial"/>
          <w:bCs/>
          <w:sz w:val="22"/>
          <w:szCs w:val="22"/>
        </w:rPr>
      </w:pPr>
      <w:r w:rsidRPr="00CC4771">
        <w:rPr>
          <w:rFonts w:ascii="Arial" w:hAnsi="Arial" w:cs="Arial"/>
          <w:bCs/>
          <w:sz w:val="22"/>
          <w:szCs w:val="22"/>
        </w:rPr>
        <w:t>Z</w:t>
      </w:r>
      <w:r w:rsidR="001B5D41" w:rsidRPr="00CC4771">
        <w:rPr>
          <w:rFonts w:ascii="Arial" w:hAnsi="Arial" w:cs="Arial"/>
          <w:bCs/>
          <w:sz w:val="22"/>
          <w:szCs w:val="22"/>
        </w:rPr>
        <w:t xml:space="preserve">arząd </w:t>
      </w:r>
      <w:r w:rsidRPr="00CC4771">
        <w:rPr>
          <w:rFonts w:ascii="Arial" w:hAnsi="Arial" w:cs="Arial"/>
          <w:bCs/>
          <w:sz w:val="22"/>
          <w:szCs w:val="22"/>
        </w:rPr>
        <w:t>T</w:t>
      </w:r>
      <w:r w:rsidR="001B5D41" w:rsidRPr="00CC4771">
        <w:rPr>
          <w:rFonts w:ascii="Arial" w:hAnsi="Arial" w:cs="Arial"/>
          <w:bCs/>
          <w:sz w:val="22"/>
          <w:szCs w:val="22"/>
        </w:rPr>
        <w:t xml:space="preserve">ransportu </w:t>
      </w:r>
      <w:r w:rsidRPr="00CC4771">
        <w:rPr>
          <w:rFonts w:ascii="Arial" w:hAnsi="Arial" w:cs="Arial"/>
          <w:bCs/>
          <w:sz w:val="22"/>
          <w:szCs w:val="22"/>
        </w:rPr>
        <w:t>M</w:t>
      </w:r>
      <w:r w:rsidR="001B5D41" w:rsidRPr="00CC4771">
        <w:rPr>
          <w:rFonts w:ascii="Arial" w:hAnsi="Arial" w:cs="Arial"/>
          <w:bCs/>
          <w:sz w:val="22"/>
          <w:szCs w:val="22"/>
        </w:rPr>
        <w:t>etropolitalnego</w:t>
      </w:r>
    </w:p>
    <w:p w14:paraId="029044EA" w14:textId="77777777" w:rsidR="006B1E25" w:rsidRPr="00CC4771" w:rsidRDefault="006B1E25" w:rsidP="005A130C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adres do korespondencji: </w:t>
      </w:r>
      <w:r w:rsidRPr="00CC4771">
        <w:rPr>
          <w:rFonts w:ascii="Arial" w:hAnsi="Arial" w:cs="Arial"/>
          <w:bCs/>
          <w:sz w:val="22"/>
          <w:szCs w:val="22"/>
        </w:rPr>
        <w:t>ul Barbary 21</w:t>
      </w:r>
      <w:r w:rsidR="00B9017C" w:rsidRPr="00CC4771">
        <w:rPr>
          <w:rFonts w:ascii="Arial" w:hAnsi="Arial" w:cs="Arial"/>
          <w:bCs/>
          <w:sz w:val="22"/>
          <w:szCs w:val="22"/>
        </w:rPr>
        <w:t>A</w:t>
      </w:r>
      <w:r w:rsidRPr="00CC4771">
        <w:rPr>
          <w:rFonts w:ascii="Arial" w:hAnsi="Arial" w:cs="Arial"/>
          <w:bCs/>
          <w:sz w:val="22"/>
          <w:szCs w:val="22"/>
        </w:rPr>
        <w:t>, 41-053 Katowice</w:t>
      </w:r>
    </w:p>
    <w:p w14:paraId="53EE4003" w14:textId="7C6ABD0B" w:rsidR="006B1E25" w:rsidRPr="007455BA" w:rsidRDefault="006B1E25" w:rsidP="005A130C">
      <w:pPr>
        <w:pStyle w:val="HTML-wstpniesformatowany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e-mail: </w:t>
      </w:r>
      <w:r w:rsidR="007455BA" w:rsidRPr="00CC4771">
        <w:rPr>
          <w:rFonts w:ascii="Arial" w:hAnsi="Arial" w:cs="Arial"/>
          <w:bCs/>
          <w:sz w:val="22"/>
          <w:szCs w:val="22"/>
        </w:rPr>
        <w:t xml:space="preserve">kancelaria@metropoliaztm.pl; </w:t>
      </w:r>
      <w:r w:rsidR="008C3403">
        <w:rPr>
          <w:rFonts w:ascii="Arial" w:hAnsi="Arial" w:cs="Arial"/>
          <w:bCs/>
          <w:sz w:val="22"/>
          <w:szCs w:val="22"/>
        </w:rPr>
        <w:t>Au</w:t>
      </w:r>
      <w:r w:rsidR="007F09E0">
        <w:rPr>
          <w:rFonts w:ascii="Arial" w:hAnsi="Arial" w:cs="Arial"/>
          <w:bCs/>
          <w:sz w:val="22"/>
          <w:szCs w:val="22"/>
        </w:rPr>
        <w:t xml:space="preserve">reliusz Ryguła </w:t>
      </w:r>
      <w:r w:rsidR="00703843">
        <w:rPr>
          <w:rFonts w:ascii="Arial" w:hAnsi="Arial" w:cs="Arial"/>
          <w:bCs/>
          <w:sz w:val="22"/>
          <w:szCs w:val="22"/>
        </w:rPr>
        <w:t>–</w:t>
      </w:r>
      <w:r w:rsidR="007F09E0">
        <w:rPr>
          <w:rFonts w:ascii="Arial" w:hAnsi="Arial" w:cs="Arial"/>
          <w:bCs/>
          <w:sz w:val="22"/>
          <w:szCs w:val="22"/>
        </w:rPr>
        <w:t xml:space="preserve"> </w:t>
      </w:r>
      <w:r w:rsidR="00703843">
        <w:rPr>
          <w:rFonts w:ascii="Arial" w:hAnsi="Arial" w:cs="Arial"/>
          <w:bCs/>
          <w:sz w:val="22"/>
          <w:szCs w:val="22"/>
        </w:rPr>
        <w:t>p.o. Naczelnika Wydziału Zarządzania Ruchem</w:t>
      </w:r>
      <w:r w:rsidR="00362B59">
        <w:rPr>
          <w:rFonts w:ascii="Arial" w:hAnsi="Arial" w:cs="Arial"/>
          <w:bCs/>
          <w:sz w:val="22"/>
          <w:szCs w:val="22"/>
        </w:rPr>
        <w:t xml:space="preserve">; </w:t>
      </w:r>
      <w:r w:rsidR="001F079E">
        <w:rPr>
          <w:rFonts w:ascii="Arial" w:hAnsi="Arial" w:cs="Arial"/>
          <w:bCs/>
          <w:sz w:val="22"/>
          <w:szCs w:val="22"/>
        </w:rPr>
        <w:t>arygula</w:t>
      </w:r>
      <w:r w:rsidR="007455BA" w:rsidRPr="00CC4771">
        <w:rPr>
          <w:rFonts w:ascii="Arial" w:hAnsi="Arial" w:cs="Arial"/>
          <w:bCs/>
          <w:sz w:val="22"/>
          <w:szCs w:val="22"/>
        </w:rPr>
        <w:t>@metropoliaztm.pl</w:t>
      </w:r>
    </w:p>
    <w:p w14:paraId="761AA667" w14:textId="5ED4E8DE" w:rsidR="006B1E25" w:rsidRPr="007455BA" w:rsidRDefault="006B1E25" w:rsidP="005A130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Tel: </w:t>
      </w:r>
      <w:r w:rsidR="007455BA" w:rsidRPr="00CC4771">
        <w:rPr>
          <w:rFonts w:ascii="Arial" w:hAnsi="Arial" w:cs="Arial"/>
          <w:bCs/>
          <w:sz w:val="22"/>
          <w:szCs w:val="22"/>
        </w:rPr>
        <w:t>32 74 38</w:t>
      </w:r>
      <w:r w:rsidR="005A130C">
        <w:rPr>
          <w:rFonts w:ascii="Arial" w:hAnsi="Arial" w:cs="Arial"/>
          <w:bCs/>
          <w:sz w:val="22"/>
          <w:szCs w:val="22"/>
        </w:rPr>
        <w:t> </w:t>
      </w:r>
      <w:r w:rsidR="006D26C6" w:rsidRPr="00CC4771">
        <w:rPr>
          <w:rFonts w:ascii="Arial" w:hAnsi="Arial" w:cs="Arial"/>
          <w:bCs/>
          <w:sz w:val="22"/>
          <w:szCs w:val="22"/>
        </w:rPr>
        <w:t>4</w:t>
      </w:r>
      <w:r w:rsidR="001F079E">
        <w:rPr>
          <w:rFonts w:ascii="Arial" w:hAnsi="Arial" w:cs="Arial"/>
          <w:bCs/>
          <w:sz w:val="22"/>
          <w:szCs w:val="22"/>
        </w:rPr>
        <w:t>4</w:t>
      </w:r>
      <w:r w:rsidR="006D26C6">
        <w:rPr>
          <w:rFonts w:ascii="Arial" w:hAnsi="Arial" w:cs="Arial"/>
          <w:bCs/>
          <w:sz w:val="22"/>
          <w:szCs w:val="22"/>
        </w:rPr>
        <w:t>1</w:t>
      </w:r>
    </w:p>
    <w:p w14:paraId="2E804BD9" w14:textId="5BBD2CC6" w:rsidR="009321F4" w:rsidRDefault="009321F4" w:rsidP="004C2524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A130C">
        <w:rPr>
          <w:rFonts w:ascii="Arial" w:hAnsi="Arial" w:cs="Arial"/>
          <w:sz w:val="22"/>
          <w:szCs w:val="22"/>
        </w:rPr>
        <w:lastRenderedPageBreak/>
        <w:t xml:space="preserve">Wskazane </w:t>
      </w:r>
      <w:r w:rsidR="005A130C">
        <w:rPr>
          <w:rFonts w:ascii="Arial" w:hAnsi="Arial" w:cs="Arial"/>
          <w:sz w:val="22"/>
          <w:szCs w:val="22"/>
        </w:rPr>
        <w:t>w ust. 1</w:t>
      </w:r>
      <w:r w:rsidR="005A130C" w:rsidRPr="005A130C">
        <w:rPr>
          <w:rFonts w:ascii="Arial" w:hAnsi="Arial" w:cs="Arial"/>
          <w:sz w:val="22"/>
          <w:szCs w:val="22"/>
        </w:rPr>
        <w:t xml:space="preserve"> </w:t>
      </w:r>
      <w:r w:rsidRPr="005A130C">
        <w:rPr>
          <w:rFonts w:ascii="Arial" w:hAnsi="Arial" w:cs="Arial"/>
          <w:sz w:val="22"/>
          <w:szCs w:val="22"/>
        </w:rPr>
        <w:t xml:space="preserve">osoby umocowane są jedynie do dokonywania czynności faktycznych związanych z realizacją przedmiotu umowy i nie są upoważnione do dokonywania zmian </w:t>
      </w:r>
      <w:r w:rsidR="005D2AF7" w:rsidRPr="005A130C">
        <w:rPr>
          <w:rFonts w:ascii="Arial" w:hAnsi="Arial" w:cs="Arial"/>
          <w:sz w:val="22"/>
          <w:szCs w:val="22"/>
        </w:rPr>
        <w:t>w </w:t>
      </w:r>
      <w:r w:rsidRPr="005A130C">
        <w:rPr>
          <w:rFonts w:ascii="Arial" w:hAnsi="Arial" w:cs="Arial"/>
          <w:sz w:val="22"/>
          <w:szCs w:val="22"/>
        </w:rPr>
        <w:t>umowie.</w:t>
      </w:r>
    </w:p>
    <w:p w14:paraId="036B825F" w14:textId="77777777" w:rsidR="00176EEA" w:rsidRPr="005A130C" w:rsidRDefault="00176EEA" w:rsidP="00176EEA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6A86794" w14:textId="4F39A2AB" w:rsidR="002E3A24" w:rsidRPr="00C43D21" w:rsidRDefault="006B1E25" w:rsidP="00C43D2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§7</w:t>
      </w:r>
    </w:p>
    <w:p w14:paraId="47E172EF" w14:textId="4C77ECA2" w:rsidR="002E3A24" w:rsidRPr="007455BA" w:rsidRDefault="002E3A24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1.</w:t>
      </w:r>
      <w:r w:rsidRPr="007455BA">
        <w:rPr>
          <w:rFonts w:ascii="Arial" w:hAnsi="Arial" w:cs="Arial"/>
          <w:sz w:val="22"/>
          <w:szCs w:val="22"/>
        </w:rPr>
        <w:tab/>
        <w:t xml:space="preserve">Zamawiający jest uprawniony do naliczenia Wykonawcy kary umownej </w:t>
      </w:r>
      <w:r w:rsidR="005D2AF7" w:rsidRPr="007455BA">
        <w:rPr>
          <w:rFonts w:ascii="Arial" w:hAnsi="Arial" w:cs="Arial"/>
          <w:sz w:val="22"/>
          <w:szCs w:val="22"/>
        </w:rPr>
        <w:t>w </w:t>
      </w:r>
      <w:r w:rsidRPr="007455BA">
        <w:rPr>
          <w:rFonts w:ascii="Arial" w:hAnsi="Arial" w:cs="Arial"/>
          <w:sz w:val="22"/>
          <w:szCs w:val="22"/>
        </w:rPr>
        <w:t>szczególności:</w:t>
      </w:r>
    </w:p>
    <w:p w14:paraId="33392ADE" w14:textId="4E85A452" w:rsidR="002E3A24" w:rsidRPr="007455BA" w:rsidRDefault="002E3A24" w:rsidP="005A130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a) za </w:t>
      </w:r>
      <w:r w:rsidR="00390AB6">
        <w:rPr>
          <w:rFonts w:ascii="Arial" w:hAnsi="Arial" w:cs="Arial"/>
          <w:sz w:val="22"/>
          <w:szCs w:val="22"/>
        </w:rPr>
        <w:t>zwłokę</w:t>
      </w:r>
      <w:r w:rsidR="00390AB6" w:rsidRPr="007455BA">
        <w:rPr>
          <w:rFonts w:ascii="Arial" w:hAnsi="Arial" w:cs="Arial"/>
          <w:sz w:val="22"/>
          <w:szCs w:val="22"/>
        </w:rPr>
        <w:t xml:space="preserve"> </w:t>
      </w:r>
      <w:r w:rsidRPr="007455BA">
        <w:rPr>
          <w:rFonts w:ascii="Arial" w:hAnsi="Arial" w:cs="Arial"/>
          <w:sz w:val="22"/>
          <w:szCs w:val="22"/>
        </w:rPr>
        <w:t xml:space="preserve">w realizacji niniejszej Umowy z przekroczeniem terminu, o którym mowa </w:t>
      </w:r>
      <w:r w:rsidR="005D2AF7" w:rsidRPr="007455BA">
        <w:rPr>
          <w:rFonts w:ascii="Arial" w:hAnsi="Arial" w:cs="Arial"/>
          <w:sz w:val="22"/>
          <w:szCs w:val="22"/>
        </w:rPr>
        <w:t>w § </w:t>
      </w:r>
      <w:r w:rsidRPr="007455BA">
        <w:rPr>
          <w:rFonts w:ascii="Arial" w:hAnsi="Arial" w:cs="Arial"/>
          <w:sz w:val="22"/>
          <w:szCs w:val="22"/>
        </w:rPr>
        <w:t xml:space="preserve">1 Umowy, w wysokości </w:t>
      </w:r>
      <w:r w:rsidR="00AA4945">
        <w:rPr>
          <w:rFonts w:ascii="Arial" w:hAnsi="Arial" w:cs="Arial"/>
          <w:sz w:val="22"/>
          <w:szCs w:val="22"/>
        </w:rPr>
        <w:t>5</w:t>
      </w:r>
      <w:r w:rsidRPr="007455BA">
        <w:rPr>
          <w:rFonts w:ascii="Arial" w:hAnsi="Arial" w:cs="Arial"/>
          <w:sz w:val="22"/>
          <w:szCs w:val="22"/>
        </w:rPr>
        <w:t xml:space="preserve">00,00 zł za każdy </w:t>
      </w:r>
      <w:r w:rsidR="00386EFF">
        <w:rPr>
          <w:rFonts w:ascii="Arial" w:hAnsi="Arial" w:cs="Arial"/>
          <w:sz w:val="22"/>
          <w:szCs w:val="22"/>
        </w:rPr>
        <w:t xml:space="preserve">rozpoczęty </w:t>
      </w:r>
      <w:r w:rsidRPr="007455BA">
        <w:rPr>
          <w:rFonts w:ascii="Arial" w:hAnsi="Arial" w:cs="Arial"/>
          <w:sz w:val="22"/>
          <w:szCs w:val="22"/>
        </w:rPr>
        <w:t xml:space="preserve">dzień </w:t>
      </w:r>
      <w:r w:rsidR="003B1F7C">
        <w:rPr>
          <w:rFonts w:ascii="Arial" w:hAnsi="Arial" w:cs="Arial"/>
          <w:sz w:val="22"/>
          <w:szCs w:val="22"/>
        </w:rPr>
        <w:t>zwłoki</w:t>
      </w:r>
      <w:r w:rsidR="00C43D21">
        <w:rPr>
          <w:rFonts w:ascii="Arial" w:hAnsi="Arial" w:cs="Arial"/>
          <w:sz w:val="22"/>
          <w:szCs w:val="22"/>
        </w:rPr>
        <w:t>,</w:t>
      </w:r>
    </w:p>
    <w:p w14:paraId="12A06AF6" w14:textId="5C6B09EB" w:rsidR="002E3A24" w:rsidRDefault="002E3A24" w:rsidP="005A130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b) za </w:t>
      </w:r>
      <w:r w:rsidR="003B1F7C">
        <w:rPr>
          <w:rFonts w:ascii="Arial" w:hAnsi="Arial" w:cs="Arial"/>
          <w:sz w:val="22"/>
          <w:szCs w:val="22"/>
        </w:rPr>
        <w:t>zwłokę</w:t>
      </w:r>
      <w:r w:rsidR="003B1F7C" w:rsidRPr="007455BA">
        <w:rPr>
          <w:rFonts w:ascii="Arial" w:hAnsi="Arial" w:cs="Arial"/>
          <w:sz w:val="22"/>
          <w:szCs w:val="22"/>
        </w:rPr>
        <w:t xml:space="preserve"> </w:t>
      </w:r>
      <w:r w:rsidRPr="007455BA">
        <w:rPr>
          <w:rFonts w:ascii="Arial" w:hAnsi="Arial" w:cs="Arial"/>
          <w:sz w:val="22"/>
          <w:szCs w:val="22"/>
        </w:rPr>
        <w:t xml:space="preserve">w usuwaniu awarii, o których mowa w § </w:t>
      </w:r>
      <w:r w:rsidR="00DC61B0" w:rsidRPr="007455BA">
        <w:rPr>
          <w:rFonts w:ascii="Arial" w:hAnsi="Arial" w:cs="Arial"/>
          <w:sz w:val="22"/>
          <w:szCs w:val="22"/>
        </w:rPr>
        <w:t>5</w:t>
      </w:r>
      <w:r w:rsidRPr="007455BA">
        <w:rPr>
          <w:rFonts w:ascii="Arial" w:hAnsi="Arial" w:cs="Arial"/>
          <w:sz w:val="22"/>
          <w:szCs w:val="22"/>
        </w:rPr>
        <w:t xml:space="preserve"> ust.</w:t>
      </w:r>
      <w:r w:rsidR="00DC61B0" w:rsidRPr="007455BA">
        <w:rPr>
          <w:rFonts w:ascii="Arial" w:hAnsi="Arial" w:cs="Arial"/>
          <w:sz w:val="22"/>
          <w:szCs w:val="22"/>
        </w:rPr>
        <w:t xml:space="preserve"> </w:t>
      </w:r>
      <w:r w:rsidRPr="007455BA">
        <w:rPr>
          <w:rFonts w:ascii="Arial" w:hAnsi="Arial" w:cs="Arial"/>
          <w:sz w:val="22"/>
          <w:szCs w:val="22"/>
        </w:rPr>
        <w:t>2 Umowy,</w:t>
      </w:r>
      <w:r w:rsidR="00DC61B0" w:rsidRPr="007455BA">
        <w:rPr>
          <w:rFonts w:ascii="Arial" w:hAnsi="Arial" w:cs="Arial"/>
          <w:sz w:val="22"/>
          <w:szCs w:val="22"/>
        </w:rPr>
        <w:t xml:space="preserve"> </w:t>
      </w:r>
      <w:r w:rsidRPr="007455BA">
        <w:rPr>
          <w:rFonts w:ascii="Arial" w:hAnsi="Arial" w:cs="Arial"/>
          <w:sz w:val="22"/>
          <w:szCs w:val="22"/>
        </w:rPr>
        <w:t xml:space="preserve">w wysokości </w:t>
      </w:r>
      <w:r w:rsidR="00AA4945">
        <w:rPr>
          <w:rFonts w:ascii="Arial" w:hAnsi="Arial" w:cs="Arial"/>
          <w:sz w:val="22"/>
          <w:szCs w:val="22"/>
        </w:rPr>
        <w:t>10</w:t>
      </w:r>
      <w:r w:rsidR="00AA4945" w:rsidRPr="007455BA">
        <w:rPr>
          <w:rFonts w:ascii="Arial" w:hAnsi="Arial" w:cs="Arial"/>
          <w:sz w:val="22"/>
          <w:szCs w:val="22"/>
        </w:rPr>
        <w:t>0</w:t>
      </w:r>
      <w:r w:rsidRPr="007455BA">
        <w:rPr>
          <w:rFonts w:ascii="Arial" w:hAnsi="Arial" w:cs="Arial"/>
          <w:sz w:val="22"/>
          <w:szCs w:val="22"/>
        </w:rPr>
        <w:t>,00 zł za każdą przekroczoną, pełną godzinę wyznaczonego czasu na usunięcie awarii</w:t>
      </w:r>
      <w:r w:rsidR="00101CAE">
        <w:rPr>
          <w:rFonts w:ascii="Arial" w:hAnsi="Arial" w:cs="Arial"/>
          <w:sz w:val="22"/>
          <w:szCs w:val="22"/>
        </w:rPr>
        <w:t>.</w:t>
      </w:r>
    </w:p>
    <w:p w14:paraId="1191FBAA" w14:textId="2877F0A7" w:rsidR="00B718BD" w:rsidRDefault="00B718BD" w:rsidP="005A130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w przypadku odstąpienia przez Zamawiającego lub Wykonawcę od umowy z przyczyn leżących po stronie Wykonawcy</w:t>
      </w:r>
      <w:r w:rsidR="004B5D49">
        <w:rPr>
          <w:rFonts w:ascii="Arial" w:hAnsi="Arial" w:cs="Arial"/>
          <w:sz w:val="22"/>
          <w:szCs w:val="22"/>
        </w:rPr>
        <w:t xml:space="preserve"> w wysokości </w:t>
      </w:r>
      <w:r w:rsidR="00D82179">
        <w:rPr>
          <w:rFonts w:ascii="Arial" w:hAnsi="Arial" w:cs="Arial"/>
          <w:sz w:val="22"/>
          <w:szCs w:val="22"/>
        </w:rPr>
        <w:t xml:space="preserve">10 </w:t>
      </w:r>
      <w:r w:rsidR="004B5D49">
        <w:rPr>
          <w:rFonts w:ascii="Arial" w:hAnsi="Arial" w:cs="Arial"/>
          <w:sz w:val="22"/>
          <w:szCs w:val="22"/>
        </w:rPr>
        <w:t xml:space="preserve">% wynagrodzenia netto, o którym mowa w § 3 ust. 6 umowy. </w:t>
      </w:r>
    </w:p>
    <w:p w14:paraId="6001A7F8" w14:textId="64E5A3C4" w:rsidR="00B47CF4" w:rsidRPr="007455BA" w:rsidRDefault="00B47CF4" w:rsidP="005A130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za naruszenie obowiązku zachowania poufności, o którym mowa w § 9 umowy </w:t>
      </w:r>
      <w:r>
        <w:rPr>
          <w:rFonts w:ascii="Arial" w:hAnsi="Arial" w:cs="Arial"/>
          <w:sz w:val="22"/>
          <w:szCs w:val="22"/>
        </w:rPr>
        <w:br/>
        <w:t xml:space="preserve">w wysokości </w:t>
      </w:r>
      <w:r w:rsidR="00D82179">
        <w:rPr>
          <w:rFonts w:ascii="Arial" w:hAnsi="Arial" w:cs="Arial"/>
          <w:sz w:val="22"/>
          <w:szCs w:val="22"/>
        </w:rPr>
        <w:t>10,000</w:t>
      </w:r>
      <w:r>
        <w:rPr>
          <w:rFonts w:ascii="Arial" w:hAnsi="Arial" w:cs="Arial"/>
          <w:sz w:val="22"/>
          <w:szCs w:val="22"/>
        </w:rPr>
        <w:t xml:space="preserve"> zł za każdy przypadek naruszenia. </w:t>
      </w:r>
    </w:p>
    <w:p w14:paraId="1407DCE8" w14:textId="420A0B1A" w:rsidR="00B42B5C" w:rsidRDefault="00DC61B0" w:rsidP="00922265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2.</w:t>
      </w:r>
      <w:r w:rsidR="00794894" w:rsidRPr="007455BA">
        <w:rPr>
          <w:rFonts w:ascii="Arial" w:hAnsi="Arial" w:cs="Arial"/>
          <w:sz w:val="22"/>
          <w:szCs w:val="22"/>
        </w:rPr>
        <w:tab/>
      </w:r>
      <w:r w:rsidR="00B42B5C" w:rsidRPr="00B42B5C">
        <w:rPr>
          <w:rFonts w:ascii="Arial" w:hAnsi="Arial" w:cs="Arial"/>
          <w:sz w:val="22"/>
          <w:szCs w:val="22"/>
        </w:rPr>
        <w:t xml:space="preserve">Kara umowna powinna być zapłacona przez Wykonawcę na rachunek Zamawiającego w terminie 21 dni od daty wystąpienia przez Zamawiającego z żądaniem zapłaty. Kara umowna może zostać potrącona z należnego Wykonawcy wynagrodzenia, </w:t>
      </w:r>
      <w:r w:rsidR="00BC2A70">
        <w:rPr>
          <w:rFonts w:ascii="Arial" w:hAnsi="Arial" w:cs="Arial"/>
          <w:sz w:val="22"/>
          <w:szCs w:val="22"/>
        </w:rPr>
        <w:br/>
      </w:r>
      <w:r w:rsidR="00B42B5C" w:rsidRPr="00B42B5C">
        <w:rPr>
          <w:rFonts w:ascii="Arial" w:hAnsi="Arial" w:cs="Arial"/>
          <w:sz w:val="22"/>
          <w:szCs w:val="22"/>
        </w:rPr>
        <w:t>na co</w:t>
      </w:r>
      <w:r w:rsidR="00BC2A70">
        <w:rPr>
          <w:rFonts w:ascii="Arial" w:hAnsi="Arial" w:cs="Arial"/>
          <w:sz w:val="22"/>
          <w:szCs w:val="22"/>
        </w:rPr>
        <w:t xml:space="preserve"> </w:t>
      </w:r>
      <w:r w:rsidR="00B42B5C" w:rsidRPr="00B42B5C">
        <w:rPr>
          <w:rFonts w:ascii="Arial" w:hAnsi="Arial" w:cs="Arial"/>
          <w:sz w:val="22"/>
          <w:szCs w:val="22"/>
        </w:rPr>
        <w:t>Wykonawca wyraża zgodę. </w:t>
      </w:r>
    </w:p>
    <w:p w14:paraId="052F616D" w14:textId="770BA00C" w:rsidR="002E3A24" w:rsidRPr="007455BA" w:rsidRDefault="00DC61B0" w:rsidP="00922265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3.</w:t>
      </w:r>
      <w:r w:rsidR="00794894" w:rsidRPr="007455BA">
        <w:rPr>
          <w:rFonts w:ascii="Arial" w:hAnsi="Arial" w:cs="Arial"/>
          <w:sz w:val="22"/>
          <w:szCs w:val="22"/>
        </w:rPr>
        <w:tab/>
      </w:r>
      <w:r w:rsidR="002E3A24" w:rsidRPr="007455BA">
        <w:rPr>
          <w:rFonts w:ascii="Arial" w:hAnsi="Arial" w:cs="Arial"/>
          <w:sz w:val="22"/>
          <w:szCs w:val="22"/>
        </w:rPr>
        <w:t xml:space="preserve">Zamawiający zastrzega sobie prawo do odszkodowania w wysokości </w:t>
      </w:r>
      <w:r w:rsidR="00A621D1" w:rsidRPr="007455BA">
        <w:rPr>
          <w:rFonts w:ascii="Arial" w:hAnsi="Arial" w:cs="Arial"/>
          <w:sz w:val="22"/>
          <w:szCs w:val="22"/>
        </w:rPr>
        <w:t>prze</w:t>
      </w:r>
      <w:r w:rsidR="00A621D1">
        <w:rPr>
          <w:rFonts w:ascii="Arial" w:hAnsi="Arial" w:cs="Arial"/>
          <w:sz w:val="22"/>
          <w:szCs w:val="22"/>
        </w:rPr>
        <w:t>wyż</w:t>
      </w:r>
      <w:r w:rsidR="00A621D1" w:rsidRPr="007455BA">
        <w:rPr>
          <w:rFonts w:ascii="Arial" w:hAnsi="Arial" w:cs="Arial"/>
          <w:sz w:val="22"/>
          <w:szCs w:val="22"/>
        </w:rPr>
        <w:t>sz</w:t>
      </w:r>
      <w:r w:rsidR="00A53382">
        <w:rPr>
          <w:rFonts w:ascii="Arial" w:hAnsi="Arial" w:cs="Arial"/>
          <w:sz w:val="22"/>
          <w:szCs w:val="22"/>
        </w:rPr>
        <w:t>ającej</w:t>
      </w:r>
      <w:r w:rsidR="002E3A24" w:rsidRPr="007455BA">
        <w:rPr>
          <w:rFonts w:ascii="Arial" w:hAnsi="Arial" w:cs="Arial"/>
          <w:sz w:val="22"/>
          <w:szCs w:val="22"/>
        </w:rPr>
        <w:t xml:space="preserve"> zastrzeżone kary Umowne.</w:t>
      </w:r>
    </w:p>
    <w:p w14:paraId="615973E9" w14:textId="2F350CDA" w:rsidR="002E3A24" w:rsidRPr="007455BA" w:rsidRDefault="002E3A24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01102" w14:textId="4A7526D1" w:rsidR="002E3A24" w:rsidRPr="00101CAE" w:rsidRDefault="00DC61B0" w:rsidP="00101CA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§8</w:t>
      </w:r>
    </w:p>
    <w:p w14:paraId="5ACDA6E9" w14:textId="52BF1279" w:rsidR="00DC61B0" w:rsidRPr="007455BA" w:rsidRDefault="00DC61B0" w:rsidP="004C2524">
      <w:pPr>
        <w:pStyle w:val="Akapitzlist"/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Zamawiający jest uprawniony do odstąpienia od Umowy w wypadku niewykonania lub nienależytego wykonania </w:t>
      </w:r>
      <w:r w:rsidR="006D26C6">
        <w:rPr>
          <w:rFonts w:ascii="Arial" w:hAnsi="Arial" w:cs="Arial"/>
          <w:sz w:val="22"/>
          <w:szCs w:val="22"/>
        </w:rPr>
        <w:t>U</w:t>
      </w:r>
      <w:r w:rsidRPr="007455BA">
        <w:rPr>
          <w:rFonts w:ascii="Arial" w:hAnsi="Arial" w:cs="Arial"/>
          <w:sz w:val="22"/>
          <w:szCs w:val="22"/>
        </w:rPr>
        <w:t xml:space="preserve">sług, przez co Strony rozumieją naruszenie przez Wykonawcę istotnych postanowień Umowy w zakresie świadczenia Usług, pomimo uprzedniego pisemnego wezwania do usunięcia naruszenia postanowienia </w:t>
      </w:r>
      <w:r w:rsidR="005D2AF7" w:rsidRPr="007455BA">
        <w:rPr>
          <w:rFonts w:ascii="Arial" w:hAnsi="Arial" w:cs="Arial"/>
          <w:sz w:val="22"/>
          <w:szCs w:val="22"/>
        </w:rPr>
        <w:t>z </w:t>
      </w:r>
      <w:r w:rsidRPr="007455BA">
        <w:rPr>
          <w:rFonts w:ascii="Arial" w:hAnsi="Arial" w:cs="Arial"/>
          <w:sz w:val="22"/>
          <w:szCs w:val="22"/>
        </w:rPr>
        <w:t>zakreśleniem co najmniej 14-dniowego terminu do usunięcia naruszenia i jego skutków.</w:t>
      </w:r>
    </w:p>
    <w:p w14:paraId="17307130" w14:textId="655CE024" w:rsidR="00DC61B0" w:rsidRPr="007455BA" w:rsidRDefault="00DC61B0" w:rsidP="004C2524">
      <w:pPr>
        <w:pStyle w:val="Akapitzlist"/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Każda ze Stron ma prawo odstąpić od umowy ze skutkiem </w:t>
      </w:r>
      <w:r w:rsidR="00386EFF" w:rsidRPr="007455BA">
        <w:rPr>
          <w:rFonts w:ascii="Arial" w:hAnsi="Arial" w:cs="Arial"/>
          <w:sz w:val="22"/>
          <w:szCs w:val="22"/>
        </w:rPr>
        <w:t>natychmiastowym,</w:t>
      </w:r>
      <w:r w:rsidRPr="007455BA">
        <w:rPr>
          <w:rFonts w:ascii="Arial" w:hAnsi="Arial" w:cs="Arial"/>
          <w:sz w:val="22"/>
          <w:szCs w:val="22"/>
        </w:rPr>
        <w:t xml:space="preserve"> jeżeli:</w:t>
      </w:r>
    </w:p>
    <w:p w14:paraId="2F3592F8" w14:textId="01C6953D" w:rsidR="00DC61B0" w:rsidRPr="007455BA" w:rsidRDefault="00DC61B0" w:rsidP="004C2524">
      <w:pPr>
        <w:pStyle w:val="Akapitzlist"/>
        <w:numPr>
          <w:ilvl w:val="4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zostanie ogłoszona upadłość lub likwidacja drugiej Strony umowy</w:t>
      </w:r>
      <w:r w:rsidR="00D475B5">
        <w:rPr>
          <w:rFonts w:ascii="Arial" w:hAnsi="Arial" w:cs="Arial"/>
          <w:sz w:val="22"/>
          <w:szCs w:val="22"/>
        </w:rPr>
        <w:t>,</w:t>
      </w:r>
    </w:p>
    <w:p w14:paraId="7576522F" w14:textId="5A5A44F5" w:rsidR="00DC61B0" w:rsidRPr="007455BA" w:rsidRDefault="00DC61B0" w:rsidP="004C2524">
      <w:pPr>
        <w:pStyle w:val="Akapitzlist"/>
        <w:numPr>
          <w:ilvl w:val="4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druga Strona umowy złoży oświadczenie, iż na skutek zaistniałych, nieprzewidzianych uprzednio okoliczności, nie będzie mogła wywiązać się ze zobowiązań umownych</w:t>
      </w:r>
      <w:r w:rsidR="00486F26">
        <w:rPr>
          <w:rFonts w:ascii="Arial" w:hAnsi="Arial" w:cs="Arial"/>
          <w:sz w:val="22"/>
          <w:szCs w:val="22"/>
        </w:rPr>
        <w:t xml:space="preserve">, przy czym Strona składająca oświadczenie zobowiązana jest do wskazania </w:t>
      </w:r>
      <w:r w:rsidR="00C22D13">
        <w:rPr>
          <w:rFonts w:ascii="Arial" w:hAnsi="Arial" w:cs="Arial"/>
          <w:sz w:val="22"/>
          <w:szCs w:val="22"/>
        </w:rPr>
        <w:br/>
      </w:r>
      <w:r w:rsidR="00486F26">
        <w:rPr>
          <w:rFonts w:ascii="Arial" w:hAnsi="Arial" w:cs="Arial"/>
          <w:sz w:val="22"/>
          <w:szCs w:val="22"/>
        </w:rPr>
        <w:t>i udowodnienia okoliczności powodujących niemożność wywiązania się ze zobowiązań umownych</w:t>
      </w:r>
      <w:r w:rsidRPr="007455BA">
        <w:rPr>
          <w:rFonts w:ascii="Arial" w:hAnsi="Arial" w:cs="Arial"/>
          <w:sz w:val="22"/>
          <w:szCs w:val="22"/>
        </w:rPr>
        <w:t>.</w:t>
      </w:r>
    </w:p>
    <w:p w14:paraId="68E39A6B" w14:textId="1C5C5E46" w:rsidR="00DC61B0" w:rsidRPr="007455BA" w:rsidRDefault="00DC61B0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3.</w:t>
      </w:r>
      <w:r w:rsidR="00794894" w:rsidRPr="007455BA">
        <w:rPr>
          <w:rFonts w:ascii="Arial" w:hAnsi="Arial" w:cs="Arial"/>
          <w:sz w:val="22"/>
          <w:szCs w:val="22"/>
        </w:rPr>
        <w:tab/>
      </w:r>
      <w:r w:rsidRPr="007455BA">
        <w:rPr>
          <w:rFonts w:ascii="Arial" w:hAnsi="Arial" w:cs="Arial"/>
          <w:sz w:val="22"/>
          <w:szCs w:val="22"/>
        </w:rPr>
        <w:t>Zamawiającemu przysługuje prawo do odstąpienia od umowy w szczególności, gdy:</w:t>
      </w:r>
    </w:p>
    <w:p w14:paraId="0BAE6CB8" w14:textId="63BE33F2" w:rsidR="00DC61B0" w:rsidRPr="007B4B3F" w:rsidRDefault="00DC61B0" w:rsidP="004C252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B3F">
        <w:rPr>
          <w:rFonts w:ascii="Arial" w:hAnsi="Arial" w:cs="Arial"/>
          <w:sz w:val="22"/>
          <w:szCs w:val="22"/>
        </w:rPr>
        <w:t>Wykonawca nie przystąpi do realizacji umowy lub przerwał jej realizację,</w:t>
      </w:r>
    </w:p>
    <w:p w14:paraId="4FE381F9" w14:textId="21D3F0C4" w:rsidR="00C91963" w:rsidRDefault="00DC61B0" w:rsidP="004C252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B3F">
        <w:rPr>
          <w:rFonts w:ascii="Arial" w:hAnsi="Arial" w:cs="Arial"/>
          <w:sz w:val="22"/>
          <w:szCs w:val="22"/>
        </w:rPr>
        <w:t>Wykonawca wykonuje przedmiot umowy wadliwie lub sprzecznie z umową</w:t>
      </w:r>
      <w:r w:rsidR="007A0D5F">
        <w:rPr>
          <w:rFonts w:ascii="Arial" w:hAnsi="Arial" w:cs="Arial"/>
          <w:sz w:val="22"/>
          <w:szCs w:val="22"/>
        </w:rPr>
        <w:t>,</w:t>
      </w:r>
    </w:p>
    <w:p w14:paraId="420775EF" w14:textId="1CFA9791" w:rsidR="00E048D3" w:rsidRPr="00A621D1" w:rsidRDefault="00C91963" w:rsidP="004C25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usunął zgłoszonej przez Zamawiającego awarii w terminach określonych w § 5 ust. 2 umowy</w:t>
      </w:r>
      <w:r w:rsidR="007A0D5F">
        <w:rPr>
          <w:rFonts w:ascii="Arial" w:hAnsi="Arial" w:cs="Arial"/>
          <w:sz w:val="22"/>
          <w:szCs w:val="22"/>
        </w:rPr>
        <w:t>.</w:t>
      </w:r>
      <w:r w:rsidR="002A11C6">
        <w:rPr>
          <w:rFonts w:ascii="Arial" w:hAnsi="Arial" w:cs="Arial"/>
          <w:sz w:val="22"/>
          <w:szCs w:val="22"/>
        </w:rPr>
        <w:t xml:space="preserve">  </w:t>
      </w:r>
    </w:p>
    <w:p w14:paraId="517343FF" w14:textId="024389AF" w:rsidR="009E727A" w:rsidRDefault="00DC61B0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4.</w:t>
      </w:r>
      <w:r w:rsidR="00794894" w:rsidRPr="007455BA">
        <w:rPr>
          <w:rFonts w:ascii="Arial" w:hAnsi="Arial" w:cs="Arial"/>
          <w:sz w:val="22"/>
          <w:szCs w:val="22"/>
        </w:rPr>
        <w:tab/>
      </w:r>
      <w:r w:rsidR="009E727A">
        <w:rPr>
          <w:rFonts w:ascii="Arial" w:hAnsi="Arial" w:cs="Arial"/>
          <w:sz w:val="22"/>
          <w:szCs w:val="22"/>
        </w:rPr>
        <w:t xml:space="preserve">Oświadczenie o odstąpieniu od umowy może zostać złożone </w:t>
      </w:r>
      <w:r w:rsidR="0041704F">
        <w:rPr>
          <w:rFonts w:ascii="Arial" w:hAnsi="Arial" w:cs="Arial"/>
          <w:sz w:val="22"/>
          <w:szCs w:val="22"/>
        </w:rPr>
        <w:t xml:space="preserve">przez Stronę </w:t>
      </w:r>
      <w:r w:rsidR="009E727A">
        <w:rPr>
          <w:rFonts w:ascii="Arial" w:hAnsi="Arial" w:cs="Arial"/>
          <w:sz w:val="22"/>
          <w:szCs w:val="22"/>
        </w:rPr>
        <w:t xml:space="preserve">w terminie </w:t>
      </w:r>
      <w:r w:rsidR="0041704F">
        <w:rPr>
          <w:rFonts w:ascii="Arial" w:hAnsi="Arial" w:cs="Arial"/>
          <w:sz w:val="22"/>
          <w:szCs w:val="22"/>
        </w:rPr>
        <w:br/>
      </w:r>
      <w:r w:rsidR="009E727A">
        <w:rPr>
          <w:rFonts w:ascii="Arial" w:hAnsi="Arial" w:cs="Arial"/>
          <w:sz w:val="22"/>
          <w:szCs w:val="22"/>
        </w:rPr>
        <w:t xml:space="preserve">30 dni od dnia powzięcia informacji o zaistnieniu okoliczności wskazanych w ust. 1, 2 </w:t>
      </w:r>
      <w:r w:rsidR="0041704F">
        <w:rPr>
          <w:rFonts w:ascii="Arial" w:hAnsi="Arial" w:cs="Arial"/>
          <w:sz w:val="22"/>
          <w:szCs w:val="22"/>
        </w:rPr>
        <w:t>lub</w:t>
      </w:r>
      <w:r w:rsidR="009E727A">
        <w:rPr>
          <w:rFonts w:ascii="Arial" w:hAnsi="Arial" w:cs="Arial"/>
          <w:sz w:val="22"/>
          <w:szCs w:val="22"/>
        </w:rPr>
        <w:t xml:space="preserve"> 3 niniejszego paragrafu. </w:t>
      </w:r>
    </w:p>
    <w:p w14:paraId="77F63E31" w14:textId="244398A7" w:rsidR="00DC61B0" w:rsidRPr="007455BA" w:rsidRDefault="0041704F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86B59" w:rsidRPr="007455BA">
        <w:rPr>
          <w:rFonts w:ascii="Arial" w:hAnsi="Arial" w:cs="Arial"/>
          <w:sz w:val="22"/>
          <w:szCs w:val="22"/>
        </w:rPr>
        <w:t xml:space="preserve">W razie odstąpienia od Umowy przez Zamawiającego, Wykonawca jest uprawniony </w:t>
      </w:r>
      <w:r w:rsidR="00857A6A">
        <w:rPr>
          <w:rFonts w:ascii="Arial" w:hAnsi="Arial" w:cs="Arial"/>
          <w:sz w:val="22"/>
          <w:szCs w:val="22"/>
        </w:rPr>
        <w:br/>
      </w:r>
      <w:r w:rsidR="00F86B59" w:rsidRPr="007455BA">
        <w:rPr>
          <w:rFonts w:ascii="Arial" w:hAnsi="Arial" w:cs="Arial"/>
          <w:sz w:val="22"/>
          <w:szCs w:val="22"/>
        </w:rPr>
        <w:t xml:space="preserve">do otrzymania zapłaty za </w:t>
      </w:r>
      <w:r w:rsidR="006D26C6">
        <w:rPr>
          <w:rFonts w:ascii="Arial" w:hAnsi="Arial" w:cs="Arial"/>
          <w:sz w:val="22"/>
          <w:szCs w:val="22"/>
        </w:rPr>
        <w:t>U</w:t>
      </w:r>
      <w:r w:rsidR="00F86B59" w:rsidRPr="007455BA">
        <w:rPr>
          <w:rFonts w:ascii="Arial" w:hAnsi="Arial" w:cs="Arial"/>
          <w:sz w:val="22"/>
          <w:szCs w:val="22"/>
        </w:rPr>
        <w:t>sługi, które zostały zrealizowane do dnia odstąpienia od Umowy</w:t>
      </w:r>
      <w:r w:rsidR="00DC61B0" w:rsidRPr="007455BA">
        <w:rPr>
          <w:rFonts w:ascii="Arial" w:hAnsi="Arial" w:cs="Arial"/>
          <w:sz w:val="22"/>
          <w:szCs w:val="22"/>
        </w:rPr>
        <w:t>.</w:t>
      </w:r>
    </w:p>
    <w:p w14:paraId="178121D7" w14:textId="4E2C4865" w:rsidR="00DC61B0" w:rsidRPr="007455BA" w:rsidRDefault="0041704F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C61B0" w:rsidRPr="007455BA">
        <w:rPr>
          <w:rFonts w:ascii="Arial" w:hAnsi="Arial" w:cs="Arial"/>
          <w:sz w:val="22"/>
          <w:szCs w:val="22"/>
        </w:rPr>
        <w:t>.</w:t>
      </w:r>
      <w:r w:rsidR="00794894" w:rsidRPr="007455BA">
        <w:rPr>
          <w:rFonts w:ascii="Arial" w:hAnsi="Arial" w:cs="Arial"/>
          <w:sz w:val="22"/>
          <w:szCs w:val="22"/>
        </w:rPr>
        <w:tab/>
      </w:r>
      <w:r w:rsidR="00CE4924">
        <w:rPr>
          <w:rFonts w:ascii="Arial" w:hAnsi="Arial" w:cs="Arial"/>
          <w:sz w:val="22"/>
          <w:szCs w:val="22"/>
        </w:rPr>
        <w:t>Złożenie oświadczenia o o</w:t>
      </w:r>
      <w:r w:rsidR="00DC61B0" w:rsidRPr="007455BA">
        <w:rPr>
          <w:rFonts w:ascii="Arial" w:hAnsi="Arial" w:cs="Arial"/>
          <w:sz w:val="22"/>
          <w:szCs w:val="22"/>
        </w:rPr>
        <w:t>dstąpieni</w:t>
      </w:r>
      <w:r w:rsidR="00CE4924">
        <w:rPr>
          <w:rFonts w:ascii="Arial" w:hAnsi="Arial" w:cs="Arial"/>
          <w:sz w:val="22"/>
          <w:szCs w:val="22"/>
        </w:rPr>
        <w:t>u</w:t>
      </w:r>
      <w:r w:rsidR="00DC61B0" w:rsidRPr="007455BA">
        <w:rPr>
          <w:rFonts w:ascii="Arial" w:hAnsi="Arial" w:cs="Arial"/>
          <w:sz w:val="22"/>
          <w:szCs w:val="22"/>
        </w:rPr>
        <w:t xml:space="preserve"> od umowy wymaga formy pisemnej, pod rygorem nieważności.</w:t>
      </w:r>
    </w:p>
    <w:p w14:paraId="233D4F8B" w14:textId="1C5F258A" w:rsidR="00F86B59" w:rsidRPr="007455BA" w:rsidRDefault="00F86B59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2FD48F" w14:textId="61B251AC" w:rsidR="00F86B59" w:rsidRPr="007455BA" w:rsidRDefault="00F86B59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§9</w:t>
      </w:r>
    </w:p>
    <w:p w14:paraId="7BB05FFB" w14:textId="4815B025" w:rsidR="00F86B59" w:rsidRPr="007455BA" w:rsidRDefault="00F86B59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1.</w:t>
      </w:r>
      <w:r w:rsidRPr="007455BA">
        <w:rPr>
          <w:rFonts w:ascii="Arial" w:hAnsi="Arial" w:cs="Arial"/>
          <w:sz w:val="22"/>
          <w:szCs w:val="22"/>
        </w:rPr>
        <w:tab/>
        <w:t xml:space="preserve">Wykonawca zobowiązuje się do zachowania w tajemnicy wszelkich informacji i danych otrzymanych i uzyskanych od Zamawiającego w związku z wykonywaniem zobowiązań wynikających z </w:t>
      </w:r>
      <w:r w:rsidR="0041704F">
        <w:rPr>
          <w:rFonts w:ascii="Arial" w:hAnsi="Arial" w:cs="Arial"/>
          <w:sz w:val="22"/>
          <w:szCs w:val="22"/>
        </w:rPr>
        <w:t xml:space="preserve">niniejszej </w:t>
      </w:r>
      <w:r w:rsidRPr="007455BA">
        <w:rPr>
          <w:rFonts w:ascii="Arial" w:hAnsi="Arial" w:cs="Arial"/>
          <w:sz w:val="22"/>
          <w:szCs w:val="22"/>
        </w:rPr>
        <w:t>Umowy.</w:t>
      </w:r>
    </w:p>
    <w:p w14:paraId="385F1838" w14:textId="7B3C25DA" w:rsidR="00F86B59" w:rsidRPr="007455BA" w:rsidRDefault="00F86B59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2.</w:t>
      </w:r>
      <w:r w:rsidRPr="007455BA">
        <w:rPr>
          <w:rFonts w:ascii="Arial" w:hAnsi="Arial" w:cs="Arial"/>
          <w:sz w:val="22"/>
          <w:szCs w:val="22"/>
        </w:rPr>
        <w:tab/>
        <w:t xml:space="preserve">Strony zobowiązują się do przestrzegania przy wykonywaniu umowy wszystkich postanowień zawartych w obowiązujących przepisach prawnych związanych z ochroną tajemnic </w:t>
      </w:r>
      <w:r w:rsidR="007D4007">
        <w:rPr>
          <w:rFonts w:ascii="Arial" w:hAnsi="Arial" w:cs="Arial"/>
          <w:sz w:val="22"/>
          <w:szCs w:val="22"/>
        </w:rPr>
        <w:t xml:space="preserve">prawnie </w:t>
      </w:r>
      <w:r w:rsidRPr="007455BA">
        <w:rPr>
          <w:rFonts w:ascii="Arial" w:hAnsi="Arial" w:cs="Arial"/>
          <w:sz w:val="22"/>
          <w:szCs w:val="22"/>
        </w:rPr>
        <w:t>chronionych.</w:t>
      </w:r>
    </w:p>
    <w:p w14:paraId="3330F5E2" w14:textId="77777777" w:rsidR="00F86B59" w:rsidRPr="007455BA" w:rsidRDefault="00F86B59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3.</w:t>
      </w:r>
      <w:r w:rsidRPr="007455BA">
        <w:rPr>
          <w:rFonts w:ascii="Arial" w:hAnsi="Arial" w:cs="Arial"/>
          <w:sz w:val="22"/>
          <w:szCs w:val="22"/>
        </w:rPr>
        <w:tab/>
        <w:t>Wykonawca zobowiązuje się do zachowania w ścisłej tajemnicy:</w:t>
      </w:r>
    </w:p>
    <w:p w14:paraId="7855BB43" w14:textId="3BE2F594" w:rsidR="00F86B59" w:rsidRPr="00141F8F" w:rsidRDefault="00F86B59" w:rsidP="004C25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1F8F">
        <w:rPr>
          <w:rFonts w:ascii="Arial" w:hAnsi="Arial" w:cs="Arial"/>
          <w:sz w:val="22"/>
          <w:szCs w:val="22"/>
        </w:rPr>
        <w:t xml:space="preserve">wszelkich danych dotyczące rozmieszczenia i konfiguracji infrastruktury </w:t>
      </w:r>
      <w:proofErr w:type="spellStart"/>
      <w:r w:rsidRPr="00141F8F">
        <w:rPr>
          <w:rFonts w:ascii="Arial" w:hAnsi="Arial" w:cs="Arial"/>
          <w:sz w:val="22"/>
          <w:szCs w:val="22"/>
        </w:rPr>
        <w:t>techniczno</w:t>
      </w:r>
      <w:proofErr w:type="spellEnd"/>
      <w:r w:rsidR="00141F8F" w:rsidRPr="00141F8F">
        <w:rPr>
          <w:rFonts w:ascii="Arial" w:hAnsi="Arial" w:cs="Arial"/>
          <w:sz w:val="22"/>
          <w:szCs w:val="22"/>
        </w:rPr>
        <w:t xml:space="preserve"> -</w:t>
      </w:r>
      <w:r w:rsidRPr="00141F8F">
        <w:rPr>
          <w:rFonts w:ascii="Arial" w:hAnsi="Arial" w:cs="Arial"/>
          <w:sz w:val="22"/>
          <w:szCs w:val="22"/>
        </w:rPr>
        <w:t xml:space="preserve"> systemowej sieci oraz stosowanych zabezpieczeń, </w:t>
      </w:r>
    </w:p>
    <w:p w14:paraId="0BFDE338" w14:textId="16C6D260" w:rsidR="00F86B59" w:rsidRPr="00141F8F" w:rsidRDefault="00F86B59" w:rsidP="004C25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1F8F">
        <w:rPr>
          <w:rFonts w:ascii="Arial" w:hAnsi="Arial" w:cs="Arial"/>
          <w:sz w:val="22"/>
          <w:szCs w:val="22"/>
        </w:rPr>
        <w:t xml:space="preserve">informacji technicznych, technologicznych, prawnych i organizacyjnych, </w:t>
      </w:r>
    </w:p>
    <w:p w14:paraId="4939B677" w14:textId="549634A1" w:rsidR="00F86B59" w:rsidRPr="007B4B3F" w:rsidRDefault="00F86B59" w:rsidP="004C25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B3F">
        <w:rPr>
          <w:rFonts w:ascii="Arial" w:hAnsi="Arial" w:cs="Arial"/>
          <w:sz w:val="22"/>
          <w:szCs w:val="22"/>
        </w:rPr>
        <w:t>informacji dotyczących zasobów sprzętowych i programowych systemu teleinformatycznego Zamawiającego, uzyskanych w trakcie wykonywania Umowy niezależnie od formy przekazania tych informacji i ich źródła.</w:t>
      </w:r>
    </w:p>
    <w:p w14:paraId="7117606E" w14:textId="7C879561" w:rsidR="006958A3" w:rsidRDefault="00F86B59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4.</w:t>
      </w:r>
      <w:r w:rsidR="005D2AF7" w:rsidRPr="007455BA">
        <w:rPr>
          <w:rFonts w:ascii="Arial" w:hAnsi="Arial" w:cs="Arial"/>
          <w:sz w:val="22"/>
          <w:szCs w:val="22"/>
        </w:rPr>
        <w:tab/>
      </w:r>
      <w:r w:rsidR="00192B4C">
        <w:rPr>
          <w:rFonts w:ascii="Arial" w:hAnsi="Arial" w:cs="Arial"/>
          <w:sz w:val="22"/>
          <w:szCs w:val="22"/>
        </w:rPr>
        <w:t xml:space="preserve">Obowiązek zachowania poufności </w:t>
      </w:r>
      <w:r w:rsidR="00A364BB">
        <w:rPr>
          <w:rFonts w:ascii="Arial" w:hAnsi="Arial" w:cs="Arial"/>
          <w:sz w:val="22"/>
          <w:szCs w:val="22"/>
        </w:rPr>
        <w:t xml:space="preserve">jest bezterminowy i </w:t>
      </w:r>
      <w:r w:rsidR="00192B4C">
        <w:rPr>
          <w:rFonts w:ascii="Arial" w:hAnsi="Arial" w:cs="Arial"/>
          <w:sz w:val="22"/>
          <w:szCs w:val="22"/>
        </w:rPr>
        <w:t xml:space="preserve">trwa zarówno w czasie obowiązywania umowy jak i po jej zakończeniu. </w:t>
      </w:r>
    </w:p>
    <w:p w14:paraId="21CF03F1" w14:textId="55904B1C" w:rsidR="00F86B59" w:rsidRPr="007455BA" w:rsidRDefault="00192B4C" w:rsidP="005A130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86B59" w:rsidRPr="007455BA">
        <w:rPr>
          <w:rFonts w:ascii="Arial" w:hAnsi="Arial" w:cs="Arial"/>
          <w:sz w:val="22"/>
          <w:szCs w:val="22"/>
        </w:rPr>
        <w:t>Wykonawca ponosi odpowiedzialność za zachowanie tajemnicy przez swoich pracowników</w:t>
      </w:r>
      <w:r w:rsidR="00386EFF">
        <w:rPr>
          <w:rFonts w:ascii="Arial" w:hAnsi="Arial" w:cs="Arial"/>
          <w:sz w:val="22"/>
          <w:szCs w:val="22"/>
        </w:rPr>
        <w:t xml:space="preserve"> oraz</w:t>
      </w:r>
      <w:r w:rsidR="00F86B59" w:rsidRPr="007455BA">
        <w:rPr>
          <w:rFonts w:ascii="Arial" w:hAnsi="Arial" w:cs="Arial"/>
          <w:sz w:val="22"/>
          <w:szCs w:val="22"/>
        </w:rPr>
        <w:t xml:space="preserve"> inne osoby, którymi będzie się posługiwać przy wykonywaniu Umowy.</w:t>
      </w:r>
    </w:p>
    <w:p w14:paraId="40F88561" w14:textId="23A3C28C" w:rsidR="00822D9C" w:rsidRDefault="00192B4C" w:rsidP="00F34098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86B59" w:rsidRPr="007455BA">
        <w:rPr>
          <w:rFonts w:ascii="Arial" w:hAnsi="Arial" w:cs="Arial"/>
          <w:sz w:val="22"/>
          <w:szCs w:val="22"/>
        </w:rPr>
        <w:t>.</w:t>
      </w:r>
      <w:r w:rsidR="00F86B59" w:rsidRPr="007455BA">
        <w:rPr>
          <w:rFonts w:ascii="Arial" w:hAnsi="Arial" w:cs="Arial"/>
          <w:sz w:val="22"/>
          <w:szCs w:val="22"/>
        </w:rPr>
        <w:tab/>
        <w:t xml:space="preserve">Wykonawca odpowiada za szkodę wyrządzoną Zamawiającemu przez ujawnienie, przekazanie, wykorzystanie, zbycie lub oferowanie do zbycia informacji otrzymanych </w:t>
      </w:r>
      <w:r w:rsidR="00857A6A">
        <w:rPr>
          <w:rFonts w:ascii="Arial" w:hAnsi="Arial" w:cs="Arial"/>
          <w:sz w:val="22"/>
          <w:szCs w:val="22"/>
        </w:rPr>
        <w:br/>
      </w:r>
      <w:r w:rsidR="00F86B59" w:rsidRPr="007455BA">
        <w:rPr>
          <w:rFonts w:ascii="Arial" w:hAnsi="Arial" w:cs="Arial"/>
          <w:sz w:val="22"/>
          <w:szCs w:val="22"/>
        </w:rPr>
        <w:t>od Zamawiającego, wbrew postanowieniom Umowy. Zobowiązanie to wiąże Wykonawcę również po wykonaniu przedmiotu umowy lub po jej rozwiązaniu, bez względu na przyczynę i</w:t>
      </w:r>
      <w:r w:rsidR="0003466D" w:rsidRPr="007455BA">
        <w:rPr>
          <w:rFonts w:ascii="Arial" w:hAnsi="Arial" w:cs="Arial"/>
          <w:sz w:val="22"/>
          <w:szCs w:val="22"/>
        </w:rPr>
        <w:t xml:space="preserve"> jest bezterminowe.</w:t>
      </w:r>
      <w:r w:rsidR="00822D9C">
        <w:rPr>
          <w:rFonts w:ascii="Arial" w:hAnsi="Arial" w:cs="Arial"/>
          <w:sz w:val="22"/>
          <w:szCs w:val="22"/>
        </w:rPr>
        <w:t xml:space="preserve"> </w:t>
      </w:r>
    </w:p>
    <w:p w14:paraId="3C68D684" w14:textId="71129284" w:rsidR="00F86B59" w:rsidRPr="00192B4C" w:rsidRDefault="00822D9C" w:rsidP="004C25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B4C">
        <w:rPr>
          <w:rFonts w:ascii="Arial" w:hAnsi="Arial" w:cs="Arial"/>
          <w:sz w:val="22"/>
          <w:szCs w:val="22"/>
        </w:rPr>
        <w:t>O</w:t>
      </w:r>
      <w:r w:rsidR="00F86B59" w:rsidRPr="00192B4C">
        <w:rPr>
          <w:rFonts w:ascii="Arial" w:hAnsi="Arial" w:cs="Arial"/>
          <w:sz w:val="22"/>
          <w:szCs w:val="22"/>
        </w:rPr>
        <w:t xml:space="preserve">soby wykonujące zadania w związku z realizacją umowy na terenie budynku, pomieszczeń lub części pomieszczeń użytkowanych przez Zamawiającego </w:t>
      </w:r>
      <w:r w:rsidR="00D03D5F" w:rsidRPr="00192B4C">
        <w:rPr>
          <w:rFonts w:ascii="Arial" w:hAnsi="Arial" w:cs="Arial"/>
          <w:sz w:val="22"/>
          <w:szCs w:val="22"/>
        </w:rPr>
        <w:br/>
      </w:r>
      <w:r w:rsidR="00F86B59" w:rsidRPr="00192B4C">
        <w:rPr>
          <w:rFonts w:ascii="Arial" w:hAnsi="Arial" w:cs="Arial"/>
          <w:sz w:val="22"/>
          <w:szCs w:val="22"/>
        </w:rPr>
        <w:t xml:space="preserve">są zobowiązane do przestrzegania obowiązujących u Zamawiającego uregulowań wewnętrznych dotyczących bezpieczeństwa informacji. Wszystkie osoby biorące udział </w:t>
      </w:r>
      <w:r w:rsidR="005D2AF7" w:rsidRPr="00192B4C">
        <w:rPr>
          <w:rFonts w:ascii="Arial" w:hAnsi="Arial" w:cs="Arial"/>
          <w:sz w:val="22"/>
          <w:szCs w:val="22"/>
        </w:rPr>
        <w:t>w </w:t>
      </w:r>
      <w:r w:rsidR="00F86B59" w:rsidRPr="00192B4C">
        <w:rPr>
          <w:rFonts w:ascii="Arial" w:hAnsi="Arial" w:cs="Arial"/>
          <w:sz w:val="22"/>
          <w:szCs w:val="22"/>
        </w:rPr>
        <w:t xml:space="preserve">realizacji przedmiotu umowy zostaną poinformowane o poufnym charakterze informacji oraz zobowiązane do zachowania ich w poufności. W takim przypadku Wykonawca odpowiedzialny jest za wszelkie naruszenia dokonane przez takie osoby, włącznie </w:t>
      </w:r>
      <w:r w:rsidR="005D2AF7" w:rsidRPr="00192B4C">
        <w:rPr>
          <w:rFonts w:ascii="Arial" w:hAnsi="Arial" w:cs="Arial"/>
          <w:sz w:val="22"/>
          <w:szCs w:val="22"/>
        </w:rPr>
        <w:t>z </w:t>
      </w:r>
      <w:r w:rsidR="00F86B59" w:rsidRPr="00192B4C">
        <w:rPr>
          <w:rFonts w:ascii="Arial" w:hAnsi="Arial" w:cs="Arial"/>
          <w:sz w:val="22"/>
          <w:szCs w:val="22"/>
        </w:rPr>
        <w:t>odpowiedzialnością materialną.</w:t>
      </w:r>
    </w:p>
    <w:p w14:paraId="07E5FBB3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F98F3" w14:textId="0D0F63EB" w:rsidR="008A3884" w:rsidRPr="007455BA" w:rsidRDefault="0003466D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§10</w:t>
      </w:r>
    </w:p>
    <w:p w14:paraId="4B4B059B" w14:textId="5DF1674E" w:rsidR="008A3884" w:rsidRPr="007455BA" w:rsidRDefault="008A3884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Strony wzajemnie oświadczają, że posiadają zgodę osób, o których mowa w niniejszej umowie do przetwarzania ich danych osobowych tj. imienia i nazwiska, adresu email, nr telefonu oraz, że dane te będą przetwarzane przez każdą ze stron wyłącznie dla potrzeb wykonywania niniejszej umowy przez okres jej trwania z uwzględnieniem ustawowych terminów przechowywania dokumentacji dla celów podatkowych – w trybie i na zasadach określonych Rozporządzeniem Parlamentu Europejskiego i Rady (UE) 2016/679 z dnia 27 kwietnia </w:t>
      </w:r>
      <w:r w:rsidR="00794894" w:rsidRPr="007455BA">
        <w:rPr>
          <w:rFonts w:ascii="Arial" w:hAnsi="Arial" w:cs="Arial"/>
          <w:sz w:val="22"/>
          <w:szCs w:val="22"/>
        </w:rPr>
        <w:t>2016 </w:t>
      </w:r>
      <w:r w:rsidRPr="007455BA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 w:rsidR="00794894" w:rsidRPr="007455BA">
        <w:rPr>
          <w:rFonts w:ascii="Arial" w:hAnsi="Arial" w:cs="Arial"/>
          <w:sz w:val="22"/>
          <w:szCs w:val="22"/>
        </w:rPr>
        <w:t>i w </w:t>
      </w:r>
      <w:r w:rsidRPr="007455BA">
        <w:rPr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 (Dz. Urz. UE L 119 z 04.05.2016, str. 1).</w:t>
      </w:r>
    </w:p>
    <w:p w14:paraId="40BE59DF" w14:textId="77777777" w:rsidR="008A3884" w:rsidRPr="007455BA" w:rsidRDefault="008A3884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26862C" w14:textId="5641FB44" w:rsidR="006B1E25" w:rsidRPr="007455BA" w:rsidRDefault="006B1E25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53146799"/>
      <w:r w:rsidRPr="007455BA">
        <w:rPr>
          <w:rFonts w:ascii="Arial" w:hAnsi="Arial" w:cs="Arial"/>
          <w:b/>
          <w:bCs/>
          <w:sz w:val="22"/>
          <w:szCs w:val="22"/>
        </w:rPr>
        <w:t>§</w:t>
      </w:r>
      <w:r w:rsidR="008A3884" w:rsidRPr="007455BA">
        <w:rPr>
          <w:rFonts w:ascii="Arial" w:hAnsi="Arial" w:cs="Arial"/>
          <w:b/>
          <w:bCs/>
          <w:sz w:val="22"/>
          <w:szCs w:val="22"/>
        </w:rPr>
        <w:t>11</w:t>
      </w:r>
    </w:p>
    <w:bookmarkEnd w:id="1"/>
    <w:p w14:paraId="1F2EDD9D" w14:textId="229C9876" w:rsidR="00F86B59" w:rsidRPr="007455BA" w:rsidRDefault="006B1E25" w:rsidP="004C252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455BA">
        <w:rPr>
          <w:rFonts w:ascii="Arial" w:hAnsi="Arial" w:cs="Arial"/>
          <w:snapToGrid w:val="0"/>
          <w:sz w:val="22"/>
          <w:szCs w:val="22"/>
        </w:rPr>
        <w:t>Wszelkie zmiany i uzupełnienia umowy wymagają formy pisemnej pod rygorem nieważności</w:t>
      </w:r>
      <w:r w:rsidR="00156D8D">
        <w:rPr>
          <w:rFonts w:ascii="Arial" w:hAnsi="Arial" w:cs="Arial"/>
          <w:snapToGrid w:val="0"/>
          <w:sz w:val="22"/>
          <w:szCs w:val="22"/>
        </w:rPr>
        <w:t>,</w:t>
      </w:r>
      <w:r w:rsidR="00F86B59" w:rsidRPr="007455BA">
        <w:rPr>
          <w:rFonts w:ascii="Arial" w:hAnsi="Arial" w:cs="Arial"/>
          <w:snapToGrid w:val="0"/>
          <w:sz w:val="22"/>
          <w:szCs w:val="22"/>
        </w:rPr>
        <w:t xml:space="preserve"> z zastrzeżeniem ust. 2</w:t>
      </w:r>
      <w:r w:rsidR="00156D8D">
        <w:rPr>
          <w:rFonts w:ascii="Arial" w:hAnsi="Arial" w:cs="Arial"/>
          <w:snapToGrid w:val="0"/>
          <w:sz w:val="22"/>
          <w:szCs w:val="22"/>
        </w:rPr>
        <w:t xml:space="preserve"> oraz 3</w:t>
      </w:r>
      <w:r w:rsidRPr="007455BA">
        <w:rPr>
          <w:rFonts w:ascii="Arial" w:hAnsi="Arial" w:cs="Arial"/>
          <w:snapToGrid w:val="0"/>
          <w:sz w:val="22"/>
          <w:szCs w:val="22"/>
        </w:rPr>
        <w:t>.</w:t>
      </w:r>
      <w:r w:rsidR="00F86B59" w:rsidRPr="007455BA">
        <w:t xml:space="preserve"> </w:t>
      </w:r>
    </w:p>
    <w:p w14:paraId="5A5DE32F" w14:textId="08A5339B" w:rsidR="00F86B59" w:rsidRDefault="00F86B59" w:rsidP="004C2524">
      <w:pPr>
        <w:pStyle w:val="Akapitzlist"/>
        <w:keepLines/>
        <w:numPr>
          <w:ilvl w:val="0"/>
          <w:numId w:val="3"/>
        </w:numPr>
        <w:adjustRightInd w:val="0"/>
        <w:snapToGri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455BA">
        <w:rPr>
          <w:rFonts w:ascii="Arial" w:hAnsi="Arial" w:cs="Arial"/>
          <w:snapToGrid w:val="0"/>
          <w:sz w:val="22"/>
          <w:szCs w:val="22"/>
        </w:rPr>
        <w:lastRenderedPageBreak/>
        <w:t xml:space="preserve">Zamawiający w trakcie realizacji umowy dopuszcza w każdym czasie, zmiany jej treści niepowodujące zmiany treści oferty na podstawie, której wybrano Wykonawcę, dotyczące zmian treści umowy niezwiązanych z wyborem Wykonawcy (np. zmiana konta bankowego, zmiana danych teleadresowych, zmiany sposobu fakturowania, zmiany osób wskazanych do kontaktów między stronami oraz do realizacji przedmiotu zamówienia). </w:t>
      </w:r>
    </w:p>
    <w:p w14:paraId="0CF603F4" w14:textId="00A83040" w:rsidR="006B1E25" w:rsidRPr="007455BA" w:rsidRDefault="00F86B59" w:rsidP="004C2524">
      <w:pPr>
        <w:keepLines/>
        <w:numPr>
          <w:ilvl w:val="0"/>
          <w:numId w:val="3"/>
        </w:numPr>
        <w:adjustRightInd w:val="0"/>
        <w:snapToGri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455BA">
        <w:rPr>
          <w:rFonts w:ascii="Arial" w:hAnsi="Arial" w:cs="Arial"/>
          <w:snapToGrid w:val="0"/>
          <w:sz w:val="22"/>
          <w:szCs w:val="22"/>
        </w:rPr>
        <w:t>Wszelkie spory, których nie uda się rozwiązać polubownie, będą rozstrzygane przez sąd powszechny właściwy miejscowo dla siedziby Zamawiającego.</w:t>
      </w:r>
    </w:p>
    <w:p w14:paraId="5502636F" w14:textId="1114F9C0" w:rsidR="006B1E25" w:rsidRPr="007455BA" w:rsidRDefault="00EC7451" w:rsidP="004C2524">
      <w:pPr>
        <w:keepLines/>
        <w:numPr>
          <w:ilvl w:val="0"/>
          <w:numId w:val="3"/>
        </w:numPr>
        <w:adjustRightInd w:val="0"/>
        <w:snapToGri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455BA">
        <w:rPr>
          <w:rFonts w:ascii="Arial" w:hAnsi="Arial" w:cs="Arial"/>
          <w:snapToGrid w:val="0"/>
          <w:sz w:val="22"/>
          <w:szCs w:val="22"/>
        </w:rPr>
        <w:t xml:space="preserve">W </w:t>
      </w:r>
      <w:r w:rsidR="006B1E25" w:rsidRPr="007455BA">
        <w:rPr>
          <w:rFonts w:ascii="Arial" w:hAnsi="Arial" w:cs="Arial"/>
          <w:snapToGrid w:val="0"/>
          <w:sz w:val="22"/>
          <w:szCs w:val="22"/>
        </w:rPr>
        <w:t xml:space="preserve">sprawach nieuregulowanych niniejszą umową zastosowanie mają </w:t>
      </w:r>
      <w:r w:rsidR="001B5D41" w:rsidRPr="007455BA">
        <w:rPr>
          <w:rFonts w:ascii="Arial" w:hAnsi="Arial" w:cs="Arial"/>
          <w:snapToGrid w:val="0"/>
          <w:sz w:val="22"/>
          <w:szCs w:val="22"/>
        </w:rPr>
        <w:t xml:space="preserve">właściwe </w:t>
      </w:r>
      <w:r w:rsidR="006B1E25" w:rsidRPr="007455BA">
        <w:rPr>
          <w:rFonts w:ascii="Arial" w:hAnsi="Arial" w:cs="Arial"/>
          <w:snapToGrid w:val="0"/>
          <w:sz w:val="22"/>
          <w:szCs w:val="22"/>
        </w:rPr>
        <w:t>przepisy</w:t>
      </w:r>
      <w:r w:rsidR="001B5D41" w:rsidRPr="007455BA">
        <w:rPr>
          <w:rFonts w:ascii="Arial" w:hAnsi="Arial" w:cs="Arial"/>
          <w:snapToGrid w:val="0"/>
          <w:sz w:val="22"/>
          <w:szCs w:val="22"/>
        </w:rPr>
        <w:t xml:space="preserve">, </w:t>
      </w:r>
      <w:r w:rsidR="00794894" w:rsidRPr="007455BA">
        <w:rPr>
          <w:rFonts w:ascii="Arial" w:hAnsi="Arial" w:cs="Arial"/>
          <w:snapToGrid w:val="0"/>
          <w:sz w:val="22"/>
          <w:szCs w:val="22"/>
        </w:rPr>
        <w:t>w </w:t>
      </w:r>
      <w:r w:rsidR="001B5D41" w:rsidRPr="007455BA">
        <w:rPr>
          <w:rFonts w:ascii="Arial" w:hAnsi="Arial" w:cs="Arial"/>
          <w:snapToGrid w:val="0"/>
          <w:sz w:val="22"/>
          <w:szCs w:val="22"/>
        </w:rPr>
        <w:t>szczególności</w:t>
      </w:r>
      <w:r w:rsidR="006B1E25" w:rsidRPr="007455BA">
        <w:rPr>
          <w:rFonts w:ascii="Arial" w:hAnsi="Arial" w:cs="Arial"/>
          <w:snapToGrid w:val="0"/>
          <w:sz w:val="22"/>
          <w:szCs w:val="22"/>
        </w:rPr>
        <w:t xml:space="preserve"> Kodeksu cywilnego.</w:t>
      </w:r>
    </w:p>
    <w:p w14:paraId="23B681A5" w14:textId="0BFEAA0E" w:rsidR="000303E7" w:rsidRPr="007455BA" w:rsidRDefault="000303E7" w:rsidP="004C252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>W przypadku niezgodności pomiędzy zapisami niniejszej Umowy a postanowieniami regulaminu świadczenia usług telekomunikacyjnych Wykonawcy pierwszeństwo zastosowania mają zapisy Umowy.</w:t>
      </w:r>
    </w:p>
    <w:p w14:paraId="463939B1" w14:textId="0BE322B0" w:rsidR="006B1E25" w:rsidRPr="007455BA" w:rsidRDefault="006B1E25" w:rsidP="004C252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Wszystkie załączniki do </w:t>
      </w:r>
      <w:r w:rsidR="001B5D41" w:rsidRPr="007455BA">
        <w:rPr>
          <w:rFonts w:ascii="Arial" w:hAnsi="Arial" w:cs="Arial"/>
          <w:sz w:val="22"/>
          <w:szCs w:val="22"/>
        </w:rPr>
        <w:t>u</w:t>
      </w:r>
      <w:r w:rsidRPr="007455BA">
        <w:rPr>
          <w:rFonts w:ascii="Arial" w:hAnsi="Arial" w:cs="Arial"/>
          <w:sz w:val="22"/>
          <w:szCs w:val="22"/>
        </w:rPr>
        <w:t>mowy stanowią jej integralną część.</w:t>
      </w:r>
    </w:p>
    <w:p w14:paraId="1C672627" w14:textId="2A665BDD" w:rsidR="006B1E25" w:rsidRPr="007455BA" w:rsidRDefault="006B1E25" w:rsidP="004C252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455BA">
        <w:rPr>
          <w:rFonts w:ascii="Arial" w:hAnsi="Arial" w:cs="Arial"/>
          <w:sz w:val="22"/>
          <w:szCs w:val="22"/>
          <w:lang w:val="x-none"/>
        </w:rPr>
        <w:t xml:space="preserve">Umowę sporządzono w dwóch jednobrzmiących egzemplarzach po jednym dla każdej </w:t>
      </w:r>
      <w:r w:rsidR="00857A6A">
        <w:rPr>
          <w:rFonts w:ascii="Arial" w:hAnsi="Arial" w:cs="Arial"/>
          <w:sz w:val="22"/>
          <w:szCs w:val="22"/>
          <w:lang w:val="x-none"/>
        </w:rPr>
        <w:br/>
      </w:r>
      <w:r w:rsidRPr="007455BA">
        <w:rPr>
          <w:rFonts w:ascii="Arial" w:hAnsi="Arial" w:cs="Arial"/>
          <w:sz w:val="22"/>
          <w:szCs w:val="22"/>
          <w:lang w:val="x-none"/>
        </w:rPr>
        <w:t>ze Stron.</w:t>
      </w:r>
    </w:p>
    <w:p w14:paraId="3C2F5A65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AB9F51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0BE354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1D05ED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FB819" w14:textId="17FC5634" w:rsidR="00FD5E3C" w:rsidRPr="007455BA" w:rsidRDefault="00A5029B" w:rsidP="005A130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>ZAMAWIAJĄCY</w:t>
      </w:r>
      <w:r w:rsidR="001B5D41" w:rsidRPr="007455BA">
        <w:rPr>
          <w:rFonts w:ascii="Arial" w:hAnsi="Arial" w:cs="Arial"/>
          <w:b/>
          <w:bCs/>
          <w:sz w:val="22"/>
          <w:szCs w:val="22"/>
        </w:rPr>
        <w:tab/>
      </w:r>
      <w:r w:rsidR="001B5D41" w:rsidRPr="007455BA">
        <w:rPr>
          <w:rFonts w:ascii="Arial" w:hAnsi="Arial" w:cs="Arial"/>
          <w:b/>
          <w:bCs/>
          <w:sz w:val="22"/>
          <w:szCs w:val="22"/>
        </w:rPr>
        <w:tab/>
      </w:r>
      <w:r w:rsidR="001B5D41" w:rsidRPr="007455BA">
        <w:rPr>
          <w:rFonts w:ascii="Arial" w:hAnsi="Arial" w:cs="Arial"/>
          <w:b/>
          <w:bCs/>
          <w:sz w:val="22"/>
          <w:szCs w:val="22"/>
        </w:rPr>
        <w:tab/>
      </w:r>
      <w:r w:rsidR="001B5D41" w:rsidRPr="007455BA">
        <w:rPr>
          <w:rFonts w:ascii="Arial" w:hAnsi="Arial" w:cs="Arial"/>
          <w:b/>
          <w:bCs/>
          <w:sz w:val="22"/>
          <w:szCs w:val="22"/>
        </w:rPr>
        <w:tab/>
      </w:r>
      <w:r w:rsidR="001B5D41" w:rsidRPr="007455BA">
        <w:rPr>
          <w:rFonts w:ascii="Arial" w:hAnsi="Arial" w:cs="Arial"/>
          <w:b/>
          <w:bCs/>
          <w:sz w:val="22"/>
          <w:szCs w:val="22"/>
        </w:rPr>
        <w:tab/>
      </w:r>
      <w:r w:rsidR="001B5D41" w:rsidRPr="007455BA">
        <w:rPr>
          <w:rFonts w:ascii="Arial" w:hAnsi="Arial" w:cs="Arial"/>
          <w:b/>
          <w:bCs/>
          <w:sz w:val="22"/>
          <w:szCs w:val="22"/>
        </w:rPr>
        <w:tab/>
      </w:r>
      <w:r w:rsidR="001B5D41" w:rsidRPr="007455BA">
        <w:rPr>
          <w:rFonts w:ascii="Arial" w:hAnsi="Arial" w:cs="Arial"/>
          <w:b/>
          <w:bCs/>
          <w:sz w:val="22"/>
          <w:szCs w:val="22"/>
        </w:rPr>
        <w:tab/>
      </w:r>
      <w:r w:rsidRPr="00A502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55BA">
        <w:rPr>
          <w:rFonts w:ascii="Arial" w:hAnsi="Arial" w:cs="Arial"/>
          <w:b/>
          <w:bCs/>
          <w:sz w:val="22"/>
          <w:szCs w:val="22"/>
        </w:rPr>
        <w:t>WYKONAWCA</w:t>
      </w:r>
    </w:p>
    <w:p w14:paraId="766690FD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D5280E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6E7B87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85A6BC" w14:textId="75879D1E" w:rsidR="006B1E25" w:rsidRPr="007455BA" w:rsidRDefault="006B1E25" w:rsidP="005A13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5A5915" w14:textId="77777777" w:rsidR="00FD5E3C" w:rsidRPr="007455BA" w:rsidRDefault="00FD5E3C" w:rsidP="005A13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F45867" w14:textId="77777777" w:rsidR="006F05AF" w:rsidRPr="007455BA" w:rsidRDefault="006F05AF" w:rsidP="005A13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3F05809" w14:textId="77777777" w:rsidR="006F05AF" w:rsidRPr="007455BA" w:rsidRDefault="006F05AF" w:rsidP="005A13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ACA856" w14:textId="2EC72FC3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14:paraId="0EC2B1AE" w14:textId="77777777" w:rsidR="006B1E25" w:rsidRPr="007455BA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2709CB" w14:textId="2A8023CF" w:rsidR="006B1E25" w:rsidRDefault="006B1E25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 </w:t>
      </w:r>
    </w:p>
    <w:p w14:paraId="10EA791E" w14:textId="0E35413A" w:rsidR="0013267A" w:rsidRDefault="0013267A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412EE" w14:textId="19270B88" w:rsidR="0013267A" w:rsidRDefault="0013267A" w:rsidP="005A1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824AE" w14:textId="6469DA77" w:rsidR="00702E16" w:rsidRPr="007455BA" w:rsidRDefault="0013267A" w:rsidP="005A130C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455BA">
        <w:rPr>
          <w:rFonts w:ascii="Arial" w:hAnsi="Arial" w:cs="Arial"/>
          <w:sz w:val="22"/>
          <w:szCs w:val="22"/>
        </w:rPr>
        <w:t xml:space="preserve"> </w:t>
      </w:r>
    </w:p>
    <w:sectPr w:rsidR="00702E16" w:rsidRPr="007455BA" w:rsidSect="005D2AF7">
      <w:headerReference w:type="default" r:id="rId8"/>
      <w:footerReference w:type="even" r:id="rId9"/>
      <w:footerReference w:type="default" r:id="rId10"/>
      <w:pgSz w:w="11906" w:h="16838"/>
      <w:pgMar w:top="141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8BC9" w14:textId="77777777" w:rsidR="007917F3" w:rsidRDefault="007917F3">
      <w:r>
        <w:separator/>
      </w:r>
    </w:p>
  </w:endnote>
  <w:endnote w:type="continuationSeparator" w:id="0">
    <w:p w14:paraId="4E1607A4" w14:textId="77777777" w:rsidR="007917F3" w:rsidRDefault="0079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0DA0" w14:textId="77777777" w:rsidR="00713D18" w:rsidRDefault="00526A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13D1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3D18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5DE069BF" w14:textId="77777777" w:rsidR="00713D18" w:rsidRDefault="00713D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2D32" w14:textId="77777777" w:rsidR="00713D18" w:rsidRPr="00D1469C" w:rsidRDefault="00526A1E">
    <w:pPr>
      <w:pStyle w:val="Stopka"/>
      <w:framePr w:wrap="around" w:vAnchor="text" w:hAnchor="margin" w:xAlign="center" w:y="1"/>
      <w:rPr>
        <w:rStyle w:val="Numerstrony"/>
        <w:rFonts w:ascii="Verdana" w:hAnsi="Verdana"/>
        <w:sz w:val="18"/>
        <w:szCs w:val="18"/>
      </w:rPr>
    </w:pPr>
    <w:r w:rsidRPr="00D1469C">
      <w:rPr>
        <w:rStyle w:val="Numerstrony"/>
        <w:rFonts w:ascii="Verdana" w:hAnsi="Verdana"/>
        <w:sz w:val="18"/>
        <w:szCs w:val="18"/>
      </w:rPr>
      <w:fldChar w:fldCharType="begin"/>
    </w:r>
    <w:r w:rsidR="00713D18" w:rsidRPr="00D1469C">
      <w:rPr>
        <w:rStyle w:val="Numerstrony"/>
        <w:rFonts w:ascii="Verdana" w:hAnsi="Verdana"/>
        <w:sz w:val="18"/>
        <w:szCs w:val="18"/>
      </w:rPr>
      <w:instrText xml:space="preserve">PAGE  </w:instrText>
    </w:r>
    <w:r w:rsidRPr="00D1469C">
      <w:rPr>
        <w:rStyle w:val="Numerstrony"/>
        <w:rFonts w:ascii="Verdana" w:hAnsi="Verdana"/>
        <w:sz w:val="18"/>
        <w:szCs w:val="18"/>
      </w:rPr>
      <w:fldChar w:fldCharType="separate"/>
    </w:r>
    <w:r w:rsidR="003F4800">
      <w:rPr>
        <w:rStyle w:val="Numerstrony"/>
        <w:rFonts w:ascii="Verdana" w:hAnsi="Verdana"/>
        <w:noProof/>
        <w:sz w:val="18"/>
        <w:szCs w:val="18"/>
      </w:rPr>
      <w:t>7</w:t>
    </w:r>
    <w:r w:rsidRPr="00D1469C">
      <w:rPr>
        <w:rStyle w:val="Numerstrony"/>
        <w:rFonts w:ascii="Verdana" w:hAnsi="Verdana"/>
        <w:sz w:val="18"/>
        <w:szCs w:val="18"/>
      </w:rPr>
      <w:fldChar w:fldCharType="end"/>
    </w:r>
  </w:p>
  <w:p w14:paraId="4F2AB520" w14:textId="77777777" w:rsidR="00713D18" w:rsidRDefault="00713D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51892" w14:textId="77777777" w:rsidR="007917F3" w:rsidRDefault="007917F3">
      <w:r>
        <w:separator/>
      </w:r>
    </w:p>
  </w:footnote>
  <w:footnote w:type="continuationSeparator" w:id="0">
    <w:p w14:paraId="2FE32E8E" w14:textId="77777777" w:rsidR="007917F3" w:rsidRDefault="0079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A8B5" w14:textId="3F5CEFDD" w:rsidR="00E577D2" w:rsidRDefault="00E577D2">
    <w:pPr>
      <w:pStyle w:val="Nagwek"/>
      <w:rPr>
        <w:rFonts w:ascii="Arial" w:hAnsi="Arial" w:cs="Arial"/>
        <w:b/>
        <w:sz w:val="20"/>
      </w:rPr>
    </w:pPr>
    <w:r w:rsidRPr="00E577D2">
      <w:rPr>
        <w:rFonts w:ascii="Arial" w:hAnsi="Arial" w:cs="Arial"/>
        <w:sz w:val="20"/>
      </w:rPr>
      <w:ptab w:relativeTo="margin" w:alignment="right" w:leader="none"/>
    </w:r>
    <w:r w:rsidRPr="00E577D2">
      <w:rPr>
        <w:rFonts w:ascii="Arial" w:hAnsi="Arial" w:cs="Arial"/>
        <w:b/>
        <w:sz w:val="20"/>
      </w:rPr>
      <w:t>znak sprawy: ZR.261.</w:t>
    </w:r>
    <w:r w:rsidR="00A85693">
      <w:rPr>
        <w:rFonts w:ascii="Arial" w:hAnsi="Arial" w:cs="Arial"/>
        <w:b/>
        <w:sz w:val="20"/>
      </w:rPr>
      <w:t>2</w:t>
    </w:r>
    <w:r w:rsidRPr="00E577D2">
      <w:rPr>
        <w:rFonts w:ascii="Arial" w:hAnsi="Arial" w:cs="Arial"/>
        <w:b/>
        <w:sz w:val="20"/>
      </w:rPr>
      <w:t>.202</w:t>
    </w:r>
    <w:r w:rsidR="009A7960">
      <w:rPr>
        <w:rFonts w:ascii="Arial" w:hAnsi="Arial" w:cs="Arial"/>
        <w:b/>
        <w:sz w:val="20"/>
      </w:rPr>
      <w:t>4</w:t>
    </w:r>
    <w:r w:rsidRPr="00E577D2">
      <w:rPr>
        <w:rFonts w:ascii="Arial" w:hAnsi="Arial" w:cs="Arial"/>
        <w:b/>
        <w:sz w:val="20"/>
      </w:rPr>
      <w:t xml:space="preserve"> </w:t>
    </w:r>
  </w:p>
  <w:p w14:paraId="7AE85D54" w14:textId="77777777" w:rsidR="00A85693" w:rsidRPr="00E577D2" w:rsidRDefault="00A85693">
    <w:pPr>
      <w:pStyle w:val="Nagwek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DD9"/>
    <w:multiLevelType w:val="hybridMultilevel"/>
    <w:tmpl w:val="D6C26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68B"/>
    <w:multiLevelType w:val="hybridMultilevel"/>
    <w:tmpl w:val="94BEE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F6"/>
    <w:multiLevelType w:val="hybridMultilevel"/>
    <w:tmpl w:val="604E24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FB25600">
      <w:numFmt w:val="bullet"/>
      <w:lvlText w:val="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73D01"/>
    <w:multiLevelType w:val="hybridMultilevel"/>
    <w:tmpl w:val="BBA41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4" w15:restartNumberingAfterBreak="0">
    <w:nsid w:val="107E635A"/>
    <w:multiLevelType w:val="hybridMultilevel"/>
    <w:tmpl w:val="BBA41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5" w15:restartNumberingAfterBreak="0">
    <w:nsid w:val="329008AE"/>
    <w:multiLevelType w:val="hybridMultilevel"/>
    <w:tmpl w:val="54547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A53B5"/>
    <w:multiLevelType w:val="hybridMultilevel"/>
    <w:tmpl w:val="19E4C4E4"/>
    <w:lvl w:ilvl="0" w:tplc="6862E2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8041FB"/>
    <w:multiLevelType w:val="hybridMultilevel"/>
    <w:tmpl w:val="8FC27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A4863"/>
    <w:multiLevelType w:val="hybridMultilevel"/>
    <w:tmpl w:val="BBA41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9" w15:restartNumberingAfterBreak="0">
    <w:nsid w:val="498D6097"/>
    <w:multiLevelType w:val="hybridMultilevel"/>
    <w:tmpl w:val="9666334E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9EF429C"/>
    <w:multiLevelType w:val="hybridMultilevel"/>
    <w:tmpl w:val="F7D8C344"/>
    <w:lvl w:ilvl="0" w:tplc="B5A64C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80E89"/>
    <w:multiLevelType w:val="hybridMultilevel"/>
    <w:tmpl w:val="7F3C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44396"/>
    <w:multiLevelType w:val="hybridMultilevel"/>
    <w:tmpl w:val="9A88E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0BD8"/>
    <w:multiLevelType w:val="hybridMultilevel"/>
    <w:tmpl w:val="95EC2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444">
    <w:abstractNumId w:val="8"/>
  </w:num>
  <w:num w:numId="2" w16cid:durableId="198199888">
    <w:abstractNumId w:val="4"/>
  </w:num>
  <w:num w:numId="3" w16cid:durableId="1132986798">
    <w:abstractNumId w:val="3"/>
  </w:num>
  <w:num w:numId="4" w16cid:durableId="1967854074">
    <w:abstractNumId w:val="2"/>
  </w:num>
  <w:num w:numId="5" w16cid:durableId="1329403294">
    <w:abstractNumId w:val="6"/>
  </w:num>
  <w:num w:numId="6" w16cid:durableId="675426980">
    <w:abstractNumId w:val="10"/>
  </w:num>
  <w:num w:numId="7" w16cid:durableId="1372145087">
    <w:abstractNumId w:val="0"/>
  </w:num>
  <w:num w:numId="8" w16cid:durableId="1056202990">
    <w:abstractNumId w:val="9"/>
  </w:num>
  <w:num w:numId="9" w16cid:durableId="1989238284">
    <w:abstractNumId w:val="7"/>
  </w:num>
  <w:num w:numId="10" w16cid:durableId="1125194851">
    <w:abstractNumId w:val="5"/>
  </w:num>
  <w:num w:numId="11" w16cid:durableId="210653657">
    <w:abstractNumId w:val="13"/>
  </w:num>
  <w:num w:numId="12" w16cid:durableId="333456558">
    <w:abstractNumId w:val="12"/>
  </w:num>
  <w:num w:numId="13" w16cid:durableId="556670999">
    <w:abstractNumId w:val="1"/>
  </w:num>
  <w:num w:numId="14" w16cid:durableId="60268955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52"/>
    <w:rsid w:val="00001DA9"/>
    <w:rsid w:val="00003D1C"/>
    <w:rsid w:val="0000459D"/>
    <w:rsid w:val="0001461B"/>
    <w:rsid w:val="00016228"/>
    <w:rsid w:val="000170FB"/>
    <w:rsid w:val="00021840"/>
    <w:rsid w:val="00022ACD"/>
    <w:rsid w:val="00022D55"/>
    <w:rsid w:val="000248CC"/>
    <w:rsid w:val="000303E7"/>
    <w:rsid w:val="00031889"/>
    <w:rsid w:val="000335ED"/>
    <w:rsid w:val="0003466D"/>
    <w:rsid w:val="00034B92"/>
    <w:rsid w:val="00035D6F"/>
    <w:rsid w:val="00035F03"/>
    <w:rsid w:val="00036494"/>
    <w:rsid w:val="0004127E"/>
    <w:rsid w:val="00041C55"/>
    <w:rsid w:val="00042A87"/>
    <w:rsid w:val="00043ACA"/>
    <w:rsid w:val="000453F7"/>
    <w:rsid w:val="00046639"/>
    <w:rsid w:val="00050C47"/>
    <w:rsid w:val="0005224B"/>
    <w:rsid w:val="00061B8C"/>
    <w:rsid w:val="00067779"/>
    <w:rsid w:val="000721AB"/>
    <w:rsid w:val="00074BD3"/>
    <w:rsid w:val="00075073"/>
    <w:rsid w:val="00081CFE"/>
    <w:rsid w:val="00085DBA"/>
    <w:rsid w:val="00093459"/>
    <w:rsid w:val="000968FA"/>
    <w:rsid w:val="000A0874"/>
    <w:rsid w:val="000A5332"/>
    <w:rsid w:val="000B15A1"/>
    <w:rsid w:val="000B31CE"/>
    <w:rsid w:val="000B7E84"/>
    <w:rsid w:val="000C028A"/>
    <w:rsid w:val="000C25AB"/>
    <w:rsid w:val="000C3E43"/>
    <w:rsid w:val="000D216E"/>
    <w:rsid w:val="000D4DD7"/>
    <w:rsid w:val="000D5021"/>
    <w:rsid w:val="000E7958"/>
    <w:rsid w:val="000F3278"/>
    <w:rsid w:val="000F58E8"/>
    <w:rsid w:val="000F7696"/>
    <w:rsid w:val="00101066"/>
    <w:rsid w:val="00101CAE"/>
    <w:rsid w:val="00102714"/>
    <w:rsid w:val="0010296D"/>
    <w:rsid w:val="00104A23"/>
    <w:rsid w:val="00111D0B"/>
    <w:rsid w:val="001211B3"/>
    <w:rsid w:val="00122B26"/>
    <w:rsid w:val="0012366D"/>
    <w:rsid w:val="00123DC6"/>
    <w:rsid w:val="001245EE"/>
    <w:rsid w:val="00126426"/>
    <w:rsid w:val="00126CB9"/>
    <w:rsid w:val="00130868"/>
    <w:rsid w:val="0013267A"/>
    <w:rsid w:val="0013493E"/>
    <w:rsid w:val="00135646"/>
    <w:rsid w:val="00135A35"/>
    <w:rsid w:val="00136376"/>
    <w:rsid w:val="0013738E"/>
    <w:rsid w:val="00141E72"/>
    <w:rsid w:val="00141F8F"/>
    <w:rsid w:val="00142F3E"/>
    <w:rsid w:val="001458E6"/>
    <w:rsid w:val="00146002"/>
    <w:rsid w:val="0014666A"/>
    <w:rsid w:val="00150868"/>
    <w:rsid w:val="001541A5"/>
    <w:rsid w:val="00155C37"/>
    <w:rsid w:val="00156D8D"/>
    <w:rsid w:val="001714D5"/>
    <w:rsid w:val="00172A6D"/>
    <w:rsid w:val="00176EEA"/>
    <w:rsid w:val="00177C9D"/>
    <w:rsid w:val="00177D59"/>
    <w:rsid w:val="00177F6D"/>
    <w:rsid w:val="0018512E"/>
    <w:rsid w:val="0018540E"/>
    <w:rsid w:val="00192B4C"/>
    <w:rsid w:val="001936F7"/>
    <w:rsid w:val="00194C14"/>
    <w:rsid w:val="001A15D1"/>
    <w:rsid w:val="001A7554"/>
    <w:rsid w:val="001B4F7A"/>
    <w:rsid w:val="001B5D41"/>
    <w:rsid w:val="001B667D"/>
    <w:rsid w:val="001D0506"/>
    <w:rsid w:val="001D0ECB"/>
    <w:rsid w:val="001D486F"/>
    <w:rsid w:val="001E6E86"/>
    <w:rsid w:val="001E71EC"/>
    <w:rsid w:val="001E763E"/>
    <w:rsid w:val="001F079E"/>
    <w:rsid w:val="001F1A0A"/>
    <w:rsid w:val="001F7113"/>
    <w:rsid w:val="00200A7F"/>
    <w:rsid w:val="00200EFC"/>
    <w:rsid w:val="0020276A"/>
    <w:rsid w:val="0021002B"/>
    <w:rsid w:val="002104D0"/>
    <w:rsid w:val="00210F43"/>
    <w:rsid w:val="00212159"/>
    <w:rsid w:val="00212C31"/>
    <w:rsid w:val="00216679"/>
    <w:rsid w:val="00217EC5"/>
    <w:rsid w:val="002228E5"/>
    <w:rsid w:val="002332CD"/>
    <w:rsid w:val="00233EAA"/>
    <w:rsid w:val="002362D6"/>
    <w:rsid w:val="0024317A"/>
    <w:rsid w:val="002458E7"/>
    <w:rsid w:val="00250BDF"/>
    <w:rsid w:val="00252221"/>
    <w:rsid w:val="002554B3"/>
    <w:rsid w:val="00260411"/>
    <w:rsid w:val="00261E4D"/>
    <w:rsid w:val="0026437E"/>
    <w:rsid w:val="002700A4"/>
    <w:rsid w:val="0027567D"/>
    <w:rsid w:val="00291B77"/>
    <w:rsid w:val="00293900"/>
    <w:rsid w:val="002A11C6"/>
    <w:rsid w:val="002A1BC4"/>
    <w:rsid w:val="002B0014"/>
    <w:rsid w:val="002B05C6"/>
    <w:rsid w:val="002B5C93"/>
    <w:rsid w:val="002B5E3E"/>
    <w:rsid w:val="002B70E6"/>
    <w:rsid w:val="002C1B01"/>
    <w:rsid w:val="002C1F7F"/>
    <w:rsid w:val="002D02AA"/>
    <w:rsid w:val="002D1D96"/>
    <w:rsid w:val="002D3694"/>
    <w:rsid w:val="002D6D6C"/>
    <w:rsid w:val="002E29D0"/>
    <w:rsid w:val="002E3A24"/>
    <w:rsid w:val="002E4A0C"/>
    <w:rsid w:val="002E7BB5"/>
    <w:rsid w:val="002F05A1"/>
    <w:rsid w:val="002F4531"/>
    <w:rsid w:val="002F4B3F"/>
    <w:rsid w:val="002F7DCE"/>
    <w:rsid w:val="0030717F"/>
    <w:rsid w:val="00311A83"/>
    <w:rsid w:val="003125D0"/>
    <w:rsid w:val="00320052"/>
    <w:rsid w:val="00323365"/>
    <w:rsid w:val="00330F6C"/>
    <w:rsid w:val="00333332"/>
    <w:rsid w:val="0033448E"/>
    <w:rsid w:val="0033471F"/>
    <w:rsid w:val="0033493A"/>
    <w:rsid w:val="00334FEC"/>
    <w:rsid w:val="00335507"/>
    <w:rsid w:val="003377CD"/>
    <w:rsid w:val="00344500"/>
    <w:rsid w:val="003445A3"/>
    <w:rsid w:val="00347C80"/>
    <w:rsid w:val="0035072E"/>
    <w:rsid w:val="003507B0"/>
    <w:rsid w:val="003519D7"/>
    <w:rsid w:val="0035472F"/>
    <w:rsid w:val="003611DD"/>
    <w:rsid w:val="00361ABD"/>
    <w:rsid w:val="00362671"/>
    <w:rsid w:val="00362B59"/>
    <w:rsid w:val="00363AF0"/>
    <w:rsid w:val="00365642"/>
    <w:rsid w:val="003750FB"/>
    <w:rsid w:val="00375942"/>
    <w:rsid w:val="00375964"/>
    <w:rsid w:val="00380A14"/>
    <w:rsid w:val="00381826"/>
    <w:rsid w:val="0038197C"/>
    <w:rsid w:val="003830FF"/>
    <w:rsid w:val="0038313C"/>
    <w:rsid w:val="00386E17"/>
    <w:rsid w:val="00386EFF"/>
    <w:rsid w:val="00390AB6"/>
    <w:rsid w:val="00393B5E"/>
    <w:rsid w:val="00393EDF"/>
    <w:rsid w:val="00397425"/>
    <w:rsid w:val="003B1A72"/>
    <w:rsid w:val="003B1F7C"/>
    <w:rsid w:val="003B29F4"/>
    <w:rsid w:val="003B3E1C"/>
    <w:rsid w:val="003C2B31"/>
    <w:rsid w:val="003C37DB"/>
    <w:rsid w:val="003C39AC"/>
    <w:rsid w:val="003C3A99"/>
    <w:rsid w:val="003C47EA"/>
    <w:rsid w:val="003C6573"/>
    <w:rsid w:val="003D21B7"/>
    <w:rsid w:val="003D2FAB"/>
    <w:rsid w:val="003D59B0"/>
    <w:rsid w:val="003D690D"/>
    <w:rsid w:val="003E2DF9"/>
    <w:rsid w:val="003E6DEF"/>
    <w:rsid w:val="003F3035"/>
    <w:rsid w:val="003F4800"/>
    <w:rsid w:val="003F4F92"/>
    <w:rsid w:val="003F4FBD"/>
    <w:rsid w:val="004008C6"/>
    <w:rsid w:val="00402B47"/>
    <w:rsid w:val="00405193"/>
    <w:rsid w:val="004145CC"/>
    <w:rsid w:val="0041479A"/>
    <w:rsid w:val="0041704F"/>
    <w:rsid w:val="0042429E"/>
    <w:rsid w:val="00425B20"/>
    <w:rsid w:val="00435190"/>
    <w:rsid w:val="00435917"/>
    <w:rsid w:val="00437838"/>
    <w:rsid w:val="00452F0A"/>
    <w:rsid w:val="004536FB"/>
    <w:rsid w:val="0045591C"/>
    <w:rsid w:val="00460BE4"/>
    <w:rsid w:val="00460F3A"/>
    <w:rsid w:val="004610A1"/>
    <w:rsid w:val="00462488"/>
    <w:rsid w:val="00470604"/>
    <w:rsid w:val="00475EEB"/>
    <w:rsid w:val="004761BC"/>
    <w:rsid w:val="004764F0"/>
    <w:rsid w:val="00477A82"/>
    <w:rsid w:val="0048496D"/>
    <w:rsid w:val="00486F26"/>
    <w:rsid w:val="0048759E"/>
    <w:rsid w:val="00493745"/>
    <w:rsid w:val="004955A2"/>
    <w:rsid w:val="00496A42"/>
    <w:rsid w:val="0049768E"/>
    <w:rsid w:val="004A35D8"/>
    <w:rsid w:val="004A435B"/>
    <w:rsid w:val="004A7D00"/>
    <w:rsid w:val="004A7FF0"/>
    <w:rsid w:val="004B1A6B"/>
    <w:rsid w:val="004B24A2"/>
    <w:rsid w:val="004B58FC"/>
    <w:rsid w:val="004B5D49"/>
    <w:rsid w:val="004B7904"/>
    <w:rsid w:val="004C1B73"/>
    <w:rsid w:val="004C2524"/>
    <w:rsid w:val="004C2DBF"/>
    <w:rsid w:val="004C413A"/>
    <w:rsid w:val="004C520F"/>
    <w:rsid w:val="004D5685"/>
    <w:rsid w:val="004D65D7"/>
    <w:rsid w:val="004D68F5"/>
    <w:rsid w:val="004D7887"/>
    <w:rsid w:val="004E1E8B"/>
    <w:rsid w:val="004E321F"/>
    <w:rsid w:val="004E52F0"/>
    <w:rsid w:val="004E6277"/>
    <w:rsid w:val="004F07C3"/>
    <w:rsid w:val="004F1A1E"/>
    <w:rsid w:val="004F750F"/>
    <w:rsid w:val="0050142E"/>
    <w:rsid w:val="00505BE9"/>
    <w:rsid w:val="005069C6"/>
    <w:rsid w:val="005074FE"/>
    <w:rsid w:val="0051224D"/>
    <w:rsid w:val="005201F3"/>
    <w:rsid w:val="0052114C"/>
    <w:rsid w:val="005212F9"/>
    <w:rsid w:val="00526587"/>
    <w:rsid w:val="00526771"/>
    <w:rsid w:val="00526A1E"/>
    <w:rsid w:val="00533758"/>
    <w:rsid w:val="005359FA"/>
    <w:rsid w:val="00536EB1"/>
    <w:rsid w:val="00540A91"/>
    <w:rsid w:val="00550863"/>
    <w:rsid w:val="00554E55"/>
    <w:rsid w:val="0055543D"/>
    <w:rsid w:val="005556E5"/>
    <w:rsid w:val="00555CAF"/>
    <w:rsid w:val="005618E3"/>
    <w:rsid w:val="00561955"/>
    <w:rsid w:val="0057060F"/>
    <w:rsid w:val="0057474D"/>
    <w:rsid w:val="00576211"/>
    <w:rsid w:val="00580BD1"/>
    <w:rsid w:val="00582F5D"/>
    <w:rsid w:val="005841B4"/>
    <w:rsid w:val="005856F1"/>
    <w:rsid w:val="00587385"/>
    <w:rsid w:val="00595667"/>
    <w:rsid w:val="005A0872"/>
    <w:rsid w:val="005A130C"/>
    <w:rsid w:val="005A4660"/>
    <w:rsid w:val="005A6BBF"/>
    <w:rsid w:val="005C6755"/>
    <w:rsid w:val="005D2AF7"/>
    <w:rsid w:val="005D57B3"/>
    <w:rsid w:val="005E371A"/>
    <w:rsid w:val="005F4CA2"/>
    <w:rsid w:val="00611DB8"/>
    <w:rsid w:val="0061236F"/>
    <w:rsid w:val="00615C35"/>
    <w:rsid w:val="00616C60"/>
    <w:rsid w:val="00622FF5"/>
    <w:rsid w:val="00623498"/>
    <w:rsid w:val="00624AB2"/>
    <w:rsid w:val="00624CD4"/>
    <w:rsid w:val="00627A35"/>
    <w:rsid w:val="00632F49"/>
    <w:rsid w:val="0063336D"/>
    <w:rsid w:val="00633F77"/>
    <w:rsid w:val="00634795"/>
    <w:rsid w:val="00634B42"/>
    <w:rsid w:val="006367FB"/>
    <w:rsid w:val="00641623"/>
    <w:rsid w:val="00643BAF"/>
    <w:rsid w:val="0064429B"/>
    <w:rsid w:val="006472E6"/>
    <w:rsid w:val="006473DE"/>
    <w:rsid w:val="00651F3F"/>
    <w:rsid w:val="00652476"/>
    <w:rsid w:val="00653788"/>
    <w:rsid w:val="00662425"/>
    <w:rsid w:val="00662935"/>
    <w:rsid w:val="006636AC"/>
    <w:rsid w:val="0066403B"/>
    <w:rsid w:val="006657B7"/>
    <w:rsid w:val="00665907"/>
    <w:rsid w:val="00671895"/>
    <w:rsid w:val="00672BB5"/>
    <w:rsid w:val="00673305"/>
    <w:rsid w:val="00682F8C"/>
    <w:rsid w:val="00684175"/>
    <w:rsid w:val="00685FAD"/>
    <w:rsid w:val="00687156"/>
    <w:rsid w:val="006916BF"/>
    <w:rsid w:val="00695557"/>
    <w:rsid w:val="006958A3"/>
    <w:rsid w:val="00696225"/>
    <w:rsid w:val="00697EC9"/>
    <w:rsid w:val="006A0606"/>
    <w:rsid w:val="006A10F5"/>
    <w:rsid w:val="006A2E01"/>
    <w:rsid w:val="006A35FE"/>
    <w:rsid w:val="006A41FE"/>
    <w:rsid w:val="006B1C70"/>
    <w:rsid w:val="006B1E25"/>
    <w:rsid w:val="006B45BF"/>
    <w:rsid w:val="006B6279"/>
    <w:rsid w:val="006B69B4"/>
    <w:rsid w:val="006C4590"/>
    <w:rsid w:val="006C4813"/>
    <w:rsid w:val="006D26C6"/>
    <w:rsid w:val="006D28D0"/>
    <w:rsid w:val="006D3853"/>
    <w:rsid w:val="006D6415"/>
    <w:rsid w:val="006E06B4"/>
    <w:rsid w:val="006E573C"/>
    <w:rsid w:val="006F05AF"/>
    <w:rsid w:val="006F1C0A"/>
    <w:rsid w:val="006F4085"/>
    <w:rsid w:val="006F487A"/>
    <w:rsid w:val="006F6289"/>
    <w:rsid w:val="007001DD"/>
    <w:rsid w:val="00702E16"/>
    <w:rsid w:val="00703843"/>
    <w:rsid w:val="00703A58"/>
    <w:rsid w:val="0070417A"/>
    <w:rsid w:val="00707D69"/>
    <w:rsid w:val="007129CA"/>
    <w:rsid w:val="00713D18"/>
    <w:rsid w:val="00714E1A"/>
    <w:rsid w:val="0073518D"/>
    <w:rsid w:val="00736637"/>
    <w:rsid w:val="00742289"/>
    <w:rsid w:val="00742EE4"/>
    <w:rsid w:val="007431D0"/>
    <w:rsid w:val="007455BA"/>
    <w:rsid w:val="00746E67"/>
    <w:rsid w:val="00751B7B"/>
    <w:rsid w:val="00752904"/>
    <w:rsid w:val="00757CB9"/>
    <w:rsid w:val="0076300A"/>
    <w:rsid w:val="0076591E"/>
    <w:rsid w:val="007659CD"/>
    <w:rsid w:val="00766286"/>
    <w:rsid w:val="007717AB"/>
    <w:rsid w:val="00774DB7"/>
    <w:rsid w:val="00780AF6"/>
    <w:rsid w:val="00780DE8"/>
    <w:rsid w:val="007818DF"/>
    <w:rsid w:val="007850C4"/>
    <w:rsid w:val="00785F5A"/>
    <w:rsid w:val="007917F3"/>
    <w:rsid w:val="00794894"/>
    <w:rsid w:val="00796D8A"/>
    <w:rsid w:val="00797165"/>
    <w:rsid w:val="00797FBA"/>
    <w:rsid w:val="007A0D5F"/>
    <w:rsid w:val="007A3E76"/>
    <w:rsid w:val="007A5CA0"/>
    <w:rsid w:val="007A6060"/>
    <w:rsid w:val="007B1356"/>
    <w:rsid w:val="007B1E98"/>
    <w:rsid w:val="007B4B3F"/>
    <w:rsid w:val="007B54D8"/>
    <w:rsid w:val="007C156F"/>
    <w:rsid w:val="007C764A"/>
    <w:rsid w:val="007D4007"/>
    <w:rsid w:val="007D61BD"/>
    <w:rsid w:val="007E11D2"/>
    <w:rsid w:val="007E1C90"/>
    <w:rsid w:val="007E33B7"/>
    <w:rsid w:val="007E774C"/>
    <w:rsid w:val="007F0462"/>
    <w:rsid w:val="007F09E0"/>
    <w:rsid w:val="007F3C5A"/>
    <w:rsid w:val="007F42BA"/>
    <w:rsid w:val="0080056F"/>
    <w:rsid w:val="008006B8"/>
    <w:rsid w:val="0080386E"/>
    <w:rsid w:val="00803E8E"/>
    <w:rsid w:val="00805467"/>
    <w:rsid w:val="00805705"/>
    <w:rsid w:val="00807735"/>
    <w:rsid w:val="00807B36"/>
    <w:rsid w:val="00811303"/>
    <w:rsid w:val="008142A5"/>
    <w:rsid w:val="008162E8"/>
    <w:rsid w:val="00816826"/>
    <w:rsid w:val="00822A0C"/>
    <w:rsid w:val="00822D9C"/>
    <w:rsid w:val="00823605"/>
    <w:rsid w:val="0082479C"/>
    <w:rsid w:val="00831031"/>
    <w:rsid w:val="00831BAF"/>
    <w:rsid w:val="008328F8"/>
    <w:rsid w:val="0083353F"/>
    <w:rsid w:val="008348A3"/>
    <w:rsid w:val="0084329A"/>
    <w:rsid w:val="00844414"/>
    <w:rsid w:val="00847692"/>
    <w:rsid w:val="00851E0F"/>
    <w:rsid w:val="00853FA7"/>
    <w:rsid w:val="00855ACB"/>
    <w:rsid w:val="008568D2"/>
    <w:rsid w:val="00857A6A"/>
    <w:rsid w:val="0086272D"/>
    <w:rsid w:val="00867828"/>
    <w:rsid w:val="00870087"/>
    <w:rsid w:val="00876747"/>
    <w:rsid w:val="00887EA6"/>
    <w:rsid w:val="00893457"/>
    <w:rsid w:val="00893AEE"/>
    <w:rsid w:val="00895898"/>
    <w:rsid w:val="008A2DEF"/>
    <w:rsid w:val="008A3884"/>
    <w:rsid w:val="008B1AC3"/>
    <w:rsid w:val="008B2F9C"/>
    <w:rsid w:val="008B6FD0"/>
    <w:rsid w:val="008C3403"/>
    <w:rsid w:val="008C51A6"/>
    <w:rsid w:val="008C6F1A"/>
    <w:rsid w:val="008D0292"/>
    <w:rsid w:val="008D225A"/>
    <w:rsid w:val="008D3528"/>
    <w:rsid w:val="008D6A35"/>
    <w:rsid w:val="008E2D9D"/>
    <w:rsid w:val="008F1F16"/>
    <w:rsid w:val="008F2F3D"/>
    <w:rsid w:val="008F6B97"/>
    <w:rsid w:val="008F7021"/>
    <w:rsid w:val="00901A94"/>
    <w:rsid w:val="0090647F"/>
    <w:rsid w:val="009071AB"/>
    <w:rsid w:val="00907390"/>
    <w:rsid w:val="009076BA"/>
    <w:rsid w:val="00913AED"/>
    <w:rsid w:val="00916117"/>
    <w:rsid w:val="00917036"/>
    <w:rsid w:val="00921773"/>
    <w:rsid w:val="00922265"/>
    <w:rsid w:val="00922A67"/>
    <w:rsid w:val="009258B7"/>
    <w:rsid w:val="00925E13"/>
    <w:rsid w:val="00930520"/>
    <w:rsid w:val="00931952"/>
    <w:rsid w:val="009321F4"/>
    <w:rsid w:val="009430ED"/>
    <w:rsid w:val="0094739C"/>
    <w:rsid w:val="009505D3"/>
    <w:rsid w:val="00950812"/>
    <w:rsid w:val="00950DC0"/>
    <w:rsid w:val="00951FB6"/>
    <w:rsid w:val="009561D5"/>
    <w:rsid w:val="0095716A"/>
    <w:rsid w:val="00966B64"/>
    <w:rsid w:val="00970673"/>
    <w:rsid w:val="009728D6"/>
    <w:rsid w:val="00986F88"/>
    <w:rsid w:val="00990756"/>
    <w:rsid w:val="00991906"/>
    <w:rsid w:val="009A18DE"/>
    <w:rsid w:val="009A1F00"/>
    <w:rsid w:val="009A3B55"/>
    <w:rsid w:val="009A64F7"/>
    <w:rsid w:val="009A7960"/>
    <w:rsid w:val="009B0B3F"/>
    <w:rsid w:val="009B3378"/>
    <w:rsid w:val="009B55F5"/>
    <w:rsid w:val="009B6E3D"/>
    <w:rsid w:val="009C0575"/>
    <w:rsid w:val="009C2808"/>
    <w:rsid w:val="009C7AA2"/>
    <w:rsid w:val="009C7CDC"/>
    <w:rsid w:val="009D46D1"/>
    <w:rsid w:val="009D54AD"/>
    <w:rsid w:val="009D79DC"/>
    <w:rsid w:val="009E5560"/>
    <w:rsid w:val="009E727A"/>
    <w:rsid w:val="009E72DE"/>
    <w:rsid w:val="009E7828"/>
    <w:rsid w:val="009E7963"/>
    <w:rsid w:val="009F0768"/>
    <w:rsid w:val="009F2E91"/>
    <w:rsid w:val="009F5733"/>
    <w:rsid w:val="009F57EA"/>
    <w:rsid w:val="009F5C0C"/>
    <w:rsid w:val="009F5F1D"/>
    <w:rsid w:val="009F6E22"/>
    <w:rsid w:val="00A03FBF"/>
    <w:rsid w:val="00A05244"/>
    <w:rsid w:val="00A05845"/>
    <w:rsid w:val="00A0588C"/>
    <w:rsid w:val="00A100FC"/>
    <w:rsid w:val="00A106E7"/>
    <w:rsid w:val="00A11375"/>
    <w:rsid w:val="00A13FD2"/>
    <w:rsid w:val="00A200DD"/>
    <w:rsid w:val="00A3327E"/>
    <w:rsid w:val="00A36125"/>
    <w:rsid w:val="00A364BB"/>
    <w:rsid w:val="00A42BF6"/>
    <w:rsid w:val="00A43037"/>
    <w:rsid w:val="00A46CD4"/>
    <w:rsid w:val="00A5029B"/>
    <w:rsid w:val="00A53382"/>
    <w:rsid w:val="00A546E5"/>
    <w:rsid w:val="00A621D1"/>
    <w:rsid w:val="00A67094"/>
    <w:rsid w:val="00A70F77"/>
    <w:rsid w:val="00A779E3"/>
    <w:rsid w:val="00A81E19"/>
    <w:rsid w:val="00A85693"/>
    <w:rsid w:val="00A915F3"/>
    <w:rsid w:val="00A91AF4"/>
    <w:rsid w:val="00A92C65"/>
    <w:rsid w:val="00A93CDE"/>
    <w:rsid w:val="00AA4945"/>
    <w:rsid w:val="00AB54C4"/>
    <w:rsid w:val="00AB6229"/>
    <w:rsid w:val="00AB6A22"/>
    <w:rsid w:val="00AC0AA5"/>
    <w:rsid w:val="00AC37AD"/>
    <w:rsid w:val="00AC3FCF"/>
    <w:rsid w:val="00AC4CA0"/>
    <w:rsid w:val="00AC6CC0"/>
    <w:rsid w:val="00AC733C"/>
    <w:rsid w:val="00AC75C1"/>
    <w:rsid w:val="00AD0CB4"/>
    <w:rsid w:val="00AD39D3"/>
    <w:rsid w:val="00AD3B26"/>
    <w:rsid w:val="00AD74ED"/>
    <w:rsid w:val="00AE65B1"/>
    <w:rsid w:val="00AE6859"/>
    <w:rsid w:val="00AF041E"/>
    <w:rsid w:val="00AF0552"/>
    <w:rsid w:val="00AF4205"/>
    <w:rsid w:val="00B00D98"/>
    <w:rsid w:val="00B01B12"/>
    <w:rsid w:val="00B0248B"/>
    <w:rsid w:val="00B06A52"/>
    <w:rsid w:val="00B06BDE"/>
    <w:rsid w:val="00B142CF"/>
    <w:rsid w:val="00B14405"/>
    <w:rsid w:val="00B14BC7"/>
    <w:rsid w:val="00B15872"/>
    <w:rsid w:val="00B26E58"/>
    <w:rsid w:val="00B32AAC"/>
    <w:rsid w:val="00B32DF2"/>
    <w:rsid w:val="00B332B1"/>
    <w:rsid w:val="00B41A97"/>
    <w:rsid w:val="00B42B5C"/>
    <w:rsid w:val="00B45ADF"/>
    <w:rsid w:val="00B47CF4"/>
    <w:rsid w:val="00B507B6"/>
    <w:rsid w:val="00B61DB3"/>
    <w:rsid w:val="00B63EB2"/>
    <w:rsid w:val="00B66B89"/>
    <w:rsid w:val="00B716E2"/>
    <w:rsid w:val="00B718BD"/>
    <w:rsid w:val="00B774AF"/>
    <w:rsid w:val="00B80137"/>
    <w:rsid w:val="00B82EC6"/>
    <w:rsid w:val="00B83304"/>
    <w:rsid w:val="00B85349"/>
    <w:rsid w:val="00B9017C"/>
    <w:rsid w:val="00B92172"/>
    <w:rsid w:val="00B93380"/>
    <w:rsid w:val="00B96853"/>
    <w:rsid w:val="00BA258B"/>
    <w:rsid w:val="00BA7AB1"/>
    <w:rsid w:val="00BB1257"/>
    <w:rsid w:val="00BB50FD"/>
    <w:rsid w:val="00BC17F9"/>
    <w:rsid w:val="00BC2A70"/>
    <w:rsid w:val="00BC46EA"/>
    <w:rsid w:val="00BC4EC9"/>
    <w:rsid w:val="00BD05DF"/>
    <w:rsid w:val="00BD0842"/>
    <w:rsid w:val="00BD6E90"/>
    <w:rsid w:val="00BE262B"/>
    <w:rsid w:val="00BE5B46"/>
    <w:rsid w:val="00BE79BB"/>
    <w:rsid w:val="00BF0074"/>
    <w:rsid w:val="00BF3CE1"/>
    <w:rsid w:val="00BF5BC7"/>
    <w:rsid w:val="00BF5F84"/>
    <w:rsid w:val="00BF6AAA"/>
    <w:rsid w:val="00C06E55"/>
    <w:rsid w:val="00C0723F"/>
    <w:rsid w:val="00C07993"/>
    <w:rsid w:val="00C079D9"/>
    <w:rsid w:val="00C10EDD"/>
    <w:rsid w:val="00C15F23"/>
    <w:rsid w:val="00C172FA"/>
    <w:rsid w:val="00C21FFD"/>
    <w:rsid w:val="00C22D13"/>
    <w:rsid w:val="00C3309B"/>
    <w:rsid w:val="00C3376F"/>
    <w:rsid w:val="00C42C68"/>
    <w:rsid w:val="00C43D21"/>
    <w:rsid w:val="00C471F1"/>
    <w:rsid w:val="00C514DE"/>
    <w:rsid w:val="00C56733"/>
    <w:rsid w:val="00C621F5"/>
    <w:rsid w:val="00C62955"/>
    <w:rsid w:val="00C66510"/>
    <w:rsid w:val="00C672CB"/>
    <w:rsid w:val="00C7079A"/>
    <w:rsid w:val="00C725C2"/>
    <w:rsid w:val="00C72EE1"/>
    <w:rsid w:val="00C73705"/>
    <w:rsid w:val="00C744E8"/>
    <w:rsid w:val="00C75FA5"/>
    <w:rsid w:val="00C805D5"/>
    <w:rsid w:val="00C806CB"/>
    <w:rsid w:val="00C822F0"/>
    <w:rsid w:val="00C844E8"/>
    <w:rsid w:val="00C85C72"/>
    <w:rsid w:val="00C91963"/>
    <w:rsid w:val="00C95C0E"/>
    <w:rsid w:val="00C97A02"/>
    <w:rsid w:val="00CA17CC"/>
    <w:rsid w:val="00CA19C9"/>
    <w:rsid w:val="00CA1CFA"/>
    <w:rsid w:val="00CA3732"/>
    <w:rsid w:val="00CA3D2A"/>
    <w:rsid w:val="00CA53B8"/>
    <w:rsid w:val="00CA5783"/>
    <w:rsid w:val="00CA7655"/>
    <w:rsid w:val="00CB5200"/>
    <w:rsid w:val="00CC1516"/>
    <w:rsid w:val="00CC4771"/>
    <w:rsid w:val="00CC764D"/>
    <w:rsid w:val="00CC7E74"/>
    <w:rsid w:val="00CD05AE"/>
    <w:rsid w:val="00CD4D41"/>
    <w:rsid w:val="00CE0F67"/>
    <w:rsid w:val="00CE251D"/>
    <w:rsid w:val="00CE3AB7"/>
    <w:rsid w:val="00CE4924"/>
    <w:rsid w:val="00CE6C8B"/>
    <w:rsid w:val="00CF0144"/>
    <w:rsid w:val="00CF4154"/>
    <w:rsid w:val="00CF4C83"/>
    <w:rsid w:val="00CF6EC3"/>
    <w:rsid w:val="00CF7936"/>
    <w:rsid w:val="00D03D5F"/>
    <w:rsid w:val="00D10C15"/>
    <w:rsid w:val="00D1469C"/>
    <w:rsid w:val="00D15455"/>
    <w:rsid w:val="00D23D93"/>
    <w:rsid w:val="00D25A85"/>
    <w:rsid w:val="00D26778"/>
    <w:rsid w:val="00D32659"/>
    <w:rsid w:val="00D32D5A"/>
    <w:rsid w:val="00D366DA"/>
    <w:rsid w:val="00D37EC5"/>
    <w:rsid w:val="00D4154A"/>
    <w:rsid w:val="00D42F16"/>
    <w:rsid w:val="00D45636"/>
    <w:rsid w:val="00D475B5"/>
    <w:rsid w:val="00D5414F"/>
    <w:rsid w:val="00D57738"/>
    <w:rsid w:val="00D57EA0"/>
    <w:rsid w:val="00D60101"/>
    <w:rsid w:val="00D62A72"/>
    <w:rsid w:val="00D64EF5"/>
    <w:rsid w:val="00D7121E"/>
    <w:rsid w:val="00D75A0C"/>
    <w:rsid w:val="00D82179"/>
    <w:rsid w:val="00D82303"/>
    <w:rsid w:val="00D90671"/>
    <w:rsid w:val="00D93529"/>
    <w:rsid w:val="00D95861"/>
    <w:rsid w:val="00DA4D61"/>
    <w:rsid w:val="00DA52ED"/>
    <w:rsid w:val="00DA5F67"/>
    <w:rsid w:val="00DA7846"/>
    <w:rsid w:val="00DB01BF"/>
    <w:rsid w:val="00DB3B2A"/>
    <w:rsid w:val="00DB5375"/>
    <w:rsid w:val="00DB5829"/>
    <w:rsid w:val="00DB7CFF"/>
    <w:rsid w:val="00DC3298"/>
    <w:rsid w:val="00DC392E"/>
    <w:rsid w:val="00DC4676"/>
    <w:rsid w:val="00DC61B0"/>
    <w:rsid w:val="00DC6E79"/>
    <w:rsid w:val="00DC7234"/>
    <w:rsid w:val="00DC7C5E"/>
    <w:rsid w:val="00DD0D14"/>
    <w:rsid w:val="00DD1B59"/>
    <w:rsid w:val="00DD5914"/>
    <w:rsid w:val="00DD68BC"/>
    <w:rsid w:val="00DE6AE4"/>
    <w:rsid w:val="00DE6E15"/>
    <w:rsid w:val="00DF054F"/>
    <w:rsid w:val="00DF0CA7"/>
    <w:rsid w:val="00DF2B58"/>
    <w:rsid w:val="00DF3C28"/>
    <w:rsid w:val="00E0059A"/>
    <w:rsid w:val="00E0313B"/>
    <w:rsid w:val="00E036F0"/>
    <w:rsid w:val="00E0456A"/>
    <w:rsid w:val="00E048D3"/>
    <w:rsid w:val="00E05467"/>
    <w:rsid w:val="00E058AF"/>
    <w:rsid w:val="00E05B35"/>
    <w:rsid w:val="00E05FEF"/>
    <w:rsid w:val="00E11A23"/>
    <w:rsid w:val="00E14056"/>
    <w:rsid w:val="00E1432D"/>
    <w:rsid w:val="00E17871"/>
    <w:rsid w:val="00E22B32"/>
    <w:rsid w:val="00E23F34"/>
    <w:rsid w:val="00E26805"/>
    <w:rsid w:val="00E27AC8"/>
    <w:rsid w:val="00E3228E"/>
    <w:rsid w:val="00E40A63"/>
    <w:rsid w:val="00E42D96"/>
    <w:rsid w:val="00E43440"/>
    <w:rsid w:val="00E45182"/>
    <w:rsid w:val="00E5135A"/>
    <w:rsid w:val="00E522B4"/>
    <w:rsid w:val="00E54512"/>
    <w:rsid w:val="00E54DE4"/>
    <w:rsid w:val="00E577D2"/>
    <w:rsid w:val="00E6470C"/>
    <w:rsid w:val="00E7025A"/>
    <w:rsid w:val="00E76420"/>
    <w:rsid w:val="00E83155"/>
    <w:rsid w:val="00E87ECF"/>
    <w:rsid w:val="00E93A38"/>
    <w:rsid w:val="00E9664A"/>
    <w:rsid w:val="00EA1FF4"/>
    <w:rsid w:val="00EA3F21"/>
    <w:rsid w:val="00EA637C"/>
    <w:rsid w:val="00EA6F86"/>
    <w:rsid w:val="00EB0B78"/>
    <w:rsid w:val="00EB3923"/>
    <w:rsid w:val="00EB418C"/>
    <w:rsid w:val="00EC3D64"/>
    <w:rsid w:val="00EC3D98"/>
    <w:rsid w:val="00EC5885"/>
    <w:rsid w:val="00EC6FA3"/>
    <w:rsid w:val="00EC7451"/>
    <w:rsid w:val="00ED0EE9"/>
    <w:rsid w:val="00ED39FA"/>
    <w:rsid w:val="00ED67C3"/>
    <w:rsid w:val="00EE1206"/>
    <w:rsid w:val="00EE27B8"/>
    <w:rsid w:val="00EE2C1B"/>
    <w:rsid w:val="00EE4238"/>
    <w:rsid w:val="00EE6943"/>
    <w:rsid w:val="00EF0342"/>
    <w:rsid w:val="00EF1A37"/>
    <w:rsid w:val="00EF62A9"/>
    <w:rsid w:val="00EF63A8"/>
    <w:rsid w:val="00EF7A6B"/>
    <w:rsid w:val="00EF7B23"/>
    <w:rsid w:val="00F02C0D"/>
    <w:rsid w:val="00F042B7"/>
    <w:rsid w:val="00F061D3"/>
    <w:rsid w:val="00F07097"/>
    <w:rsid w:val="00F1029F"/>
    <w:rsid w:val="00F111BB"/>
    <w:rsid w:val="00F12068"/>
    <w:rsid w:val="00F13299"/>
    <w:rsid w:val="00F17C32"/>
    <w:rsid w:val="00F203D7"/>
    <w:rsid w:val="00F210AB"/>
    <w:rsid w:val="00F22608"/>
    <w:rsid w:val="00F229E8"/>
    <w:rsid w:val="00F2550E"/>
    <w:rsid w:val="00F31EDD"/>
    <w:rsid w:val="00F32FAA"/>
    <w:rsid w:val="00F34098"/>
    <w:rsid w:val="00F36345"/>
    <w:rsid w:val="00F36C5F"/>
    <w:rsid w:val="00F41750"/>
    <w:rsid w:val="00F467F9"/>
    <w:rsid w:val="00F46CC0"/>
    <w:rsid w:val="00F514DF"/>
    <w:rsid w:val="00F65F25"/>
    <w:rsid w:val="00F67306"/>
    <w:rsid w:val="00F67534"/>
    <w:rsid w:val="00F71191"/>
    <w:rsid w:val="00F75C75"/>
    <w:rsid w:val="00F8204C"/>
    <w:rsid w:val="00F824FD"/>
    <w:rsid w:val="00F838A6"/>
    <w:rsid w:val="00F856D0"/>
    <w:rsid w:val="00F86B59"/>
    <w:rsid w:val="00F915FA"/>
    <w:rsid w:val="00F935F3"/>
    <w:rsid w:val="00FA0A47"/>
    <w:rsid w:val="00FA3494"/>
    <w:rsid w:val="00FA7655"/>
    <w:rsid w:val="00FB4CCE"/>
    <w:rsid w:val="00FB561C"/>
    <w:rsid w:val="00FB5995"/>
    <w:rsid w:val="00FC0A7E"/>
    <w:rsid w:val="00FC5DDD"/>
    <w:rsid w:val="00FD218F"/>
    <w:rsid w:val="00FD3771"/>
    <w:rsid w:val="00FD5E3C"/>
    <w:rsid w:val="00FE16FB"/>
    <w:rsid w:val="00FF0B1F"/>
    <w:rsid w:val="00FF2DEE"/>
    <w:rsid w:val="00FF3D8D"/>
    <w:rsid w:val="00FF53CC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947CD0"/>
  <w15:docId w15:val="{09D77BA4-E619-4CDE-8A17-85AB4F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A52"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Nagwek2">
    <w:name w:val="heading 2"/>
    <w:basedOn w:val="Normalny"/>
    <w:link w:val="Nagwek2Znak"/>
    <w:qFormat/>
    <w:rsid w:val="00B06A52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color w:val="000080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06A5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06A52"/>
    <w:pPr>
      <w:keepNext/>
      <w:ind w:left="5672" w:firstLine="709"/>
      <w:jc w:val="both"/>
      <w:outlineLvl w:val="3"/>
    </w:pPr>
    <w:rPr>
      <w:b/>
      <w:i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A52"/>
    <w:pPr>
      <w:jc w:val="center"/>
    </w:pPr>
    <w:rPr>
      <w:b/>
      <w:bCs/>
      <w:sz w:val="28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06A52"/>
    <w:pPr>
      <w:ind w:left="708" w:firstLine="708"/>
    </w:pPr>
    <w:rPr>
      <w:lang w:val="x-none" w:eastAsia="x-none"/>
    </w:rPr>
  </w:style>
  <w:style w:type="paragraph" w:styleId="Tekstpodstawowywcity2">
    <w:name w:val="Body Text Indent 2"/>
    <w:basedOn w:val="Normalny"/>
    <w:rsid w:val="00B06A52"/>
    <w:pPr>
      <w:ind w:left="360"/>
    </w:pPr>
  </w:style>
  <w:style w:type="paragraph" w:styleId="Tekstpodstawowywcity3">
    <w:name w:val="Body Text Indent 3"/>
    <w:basedOn w:val="Normalny"/>
    <w:rsid w:val="00B06A52"/>
    <w:pPr>
      <w:ind w:left="360" w:hanging="360"/>
    </w:pPr>
  </w:style>
  <w:style w:type="paragraph" w:styleId="Tekstpodstawowy2">
    <w:name w:val="Body Text 2"/>
    <w:basedOn w:val="Normalny"/>
    <w:link w:val="Tekstpodstawowy2Znak"/>
    <w:rsid w:val="00B06A52"/>
    <w:pPr>
      <w:jc w:val="both"/>
    </w:pPr>
    <w:rPr>
      <w:lang w:val="x-none" w:eastAsia="x-none"/>
    </w:rPr>
  </w:style>
  <w:style w:type="character" w:styleId="Hipercze">
    <w:name w:val="Hyperlink"/>
    <w:rsid w:val="00B06A52"/>
    <w:rPr>
      <w:color w:val="0000FF"/>
      <w:u w:val="single"/>
    </w:rPr>
  </w:style>
  <w:style w:type="paragraph" w:styleId="NormalnyWeb">
    <w:name w:val="Normal (Web)"/>
    <w:basedOn w:val="Normalny"/>
    <w:rsid w:val="00B06A5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UyteHipercze">
    <w:name w:val="FollowedHyperlink"/>
    <w:rsid w:val="00B06A52"/>
    <w:rPr>
      <w:color w:val="800080"/>
      <w:u w:val="single"/>
    </w:rPr>
  </w:style>
  <w:style w:type="paragraph" w:styleId="Lista">
    <w:name w:val="List"/>
    <w:basedOn w:val="Normalny"/>
    <w:rsid w:val="00B06A52"/>
    <w:pPr>
      <w:ind w:left="283" w:hanging="283"/>
    </w:pPr>
  </w:style>
  <w:style w:type="paragraph" w:styleId="Lista2">
    <w:name w:val="List 2"/>
    <w:basedOn w:val="Normalny"/>
    <w:rsid w:val="00B06A52"/>
    <w:pPr>
      <w:ind w:left="566" w:hanging="283"/>
    </w:pPr>
  </w:style>
  <w:style w:type="paragraph" w:styleId="Tytu">
    <w:name w:val="Title"/>
    <w:basedOn w:val="Normalny"/>
    <w:qFormat/>
    <w:rsid w:val="00B06A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B06A52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06A52"/>
    <w:pPr>
      <w:spacing w:after="120"/>
      <w:ind w:firstLine="210"/>
      <w:jc w:val="left"/>
    </w:pPr>
    <w:rPr>
      <w:b w:val="0"/>
      <w:bCs w:val="0"/>
      <w:sz w:val="24"/>
      <w:u w:val="none"/>
    </w:rPr>
  </w:style>
  <w:style w:type="paragraph" w:styleId="Tekstpodstawowyzwciciem2">
    <w:name w:val="Body Text First Indent 2"/>
    <w:basedOn w:val="Tekstpodstawowywcity"/>
    <w:rsid w:val="00B06A52"/>
    <w:pPr>
      <w:spacing w:after="120"/>
      <w:ind w:left="283" w:firstLine="210"/>
    </w:pPr>
  </w:style>
  <w:style w:type="paragraph" w:styleId="Stopka">
    <w:name w:val="footer"/>
    <w:basedOn w:val="Normalny"/>
    <w:link w:val="StopkaZnak"/>
    <w:rsid w:val="00B06A5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B06A52"/>
    <w:pPr>
      <w:spacing w:after="120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06A52"/>
    <w:pPr>
      <w:tabs>
        <w:tab w:val="center" w:pos="4536"/>
        <w:tab w:val="right" w:pos="9072"/>
      </w:tabs>
    </w:pPr>
    <w:rPr>
      <w:rFonts w:ascii="Courier New" w:hAnsi="Courier New"/>
      <w:szCs w:val="20"/>
      <w:lang w:val="x-none" w:eastAsia="x-none"/>
    </w:rPr>
  </w:style>
  <w:style w:type="paragraph" w:customStyle="1" w:styleId="NormalnyTimesNewRoman12ptnierozstrzelony">
    <w:name w:val="Normalny + Times New Roman 12 pt nierozstrzelony"/>
    <w:basedOn w:val="Nagwek2"/>
    <w:rsid w:val="00B06A52"/>
    <w:pPr>
      <w:keepNext/>
      <w:spacing w:before="120" w:beforeAutospacing="0" w:after="0" w:afterAutospacing="0"/>
    </w:pPr>
    <w:rPr>
      <w:rFonts w:ascii="Times New Roman" w:eastAsia="Times New Roman" w:hAnsi="Times New Roman"/>
      <w:b w:val="0"/>
      <w:bCs w:val="0"/>
      <w:color w:val="auto"/>
      <w:spacing w:val="20"/>
      <w:sz w:val="28"/>
      <w:szCs w:val="20"/>
    </w:rPr>
  </w:style>
  <w:style w:type="character" w:customStyle="1" w:styleId="NormalnyTimesNewRoman12ptnierozstrzelonyZnak">
    <w:name w:val="Normalny + Times New Roman 12 pt nierozstrzelony Znak"/>
    <w:rsid w:val="00B06A52"/>
    <w:rPr>
      <w:spacing w:val="20"/>
      <w:sz w:val="28"/>
      <w:lang w:val="pl-PL" w:eastAsia="pl-PL" w:bidi="ar-SA"/>
    </w:rPr>
  </w:style>
  <w:style w:type="character" w:styleId="Numerstrony">
    <w:name w:val="page number"/>
    <w:basedOn w:val="Domylnaczcionkaakapitu"/>
    <w:rsid w:val="00B06A52"/>
  </w:style>
  <w:style w:type="character" w:styleId="Odwoaniedokomentarza">
    <w:name w:val="annotation reference"/>
    <w:semiHidden/>
    <w:rsid w:val="00B06A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06A52"/>
    <w:rPr>
      <w:sz w:val="20"/>
      <w:szCs w:val="20"/>
    </w:rPr>
  </w:style>
  <w:style w:type="paragraph" w:styleId="Tekstdymka">
    <w:name w:val="Balloon Text"/>
    <w:basedOn w:val="Normalny"/>
    <w:semiHidden/>
    <w:rsid w:val="00925E1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702E16"/>
    <w:rPr>
      <w:b/>
      <w:bCs/>
      <w:sz w:val="22"/>
      <w:szCs w:val="24"/>
    </w:rPr>
  </w:style>
  <w:style w:type="character" w:customStyle="1" w:styleId="Nagwek2Znak">
    <w:name w:val="Nagłówek 2 Znak"/>
    <w:link w:val="Nagwek2"/>
    <w:rsid w:val="00702E16"/>
    <w:rPr>
      <w:rFonts w:ascii="Arial Unicode MS" w:eastAsia="Arial Unicode MS" w:hAnsi="Arial Unicode MS" w:cs="Arial Unicode MS"/>
      <w:b/>
      <w:bCs/>
      <w:color w:val="000080"/>
      <w:sz w:val="26"/>
      <w:szCs w:val="26"/>
    </w:rPr>
  </w:style>
  <w:style w:type="character" w:customStyle="1" w:styleId="Nagwek3Znak">
    <w:name w:val="Nagłówek 3 Znak"/>
    <w:link w:val="Nagwek3"/>
    <w:rsid w:val="00702E1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702E16"/>
    <w:rPr>
      <w:b/>
      <w:i/>
    </w:rPr>
  </w:style>
  <w:style w:type="character" w:customStyle="1" w:styleId="TekstpodstawowyZnak">
    <w:name w:val="Tekst podstawowy Znak"/>
    <w:link w:val="Tekstpodstawowy"/>
    <w:rsid w:val="00702E16"/>
    <w:rPr>
      <w:b/>
      <w:bCs/>
      <w:sz w:val="28"/>
      <w:szCs w:val="24"/>
      <w:u w:val="single"/>
    </w:rPr>
  </w:style>
  <w:style w:type="character" w:customStyle="1" w:styleId="TekstpodstawowywcityZnak">
    <w:name w:val="Tekst podstawowy wcięty Znak"/>
    <w:link w:val="Tekstpodstawowywcity"/>
    <w:rsid w:val="00702E1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02E16"/>
    <w:rPr>
      <w:sz w:val="24"/>
      <w:szCs w:val="24"/>
    </w:rPr>
  </w:style>
  <w:style w:type="character" w:customStyle="1" w:styleId="StopkaZnak">
    <w:name w:val="Stopka Znak"/>
    <w:link w:val="Stopka"/>
    <w:rsid w:val="00702E16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02E16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702E16"/>
    <w:rPr>
      <w:rFonts w:ascii="Courier New" w:hAnsi="Courier New"/>
      <w:sz w:val="24"/>
    </w:rPr>
  </w:style>
  <w:style w:type="table" w:styleId="Tabela-Siatka">
    <w:name w:val="Table Grid"/>
    <w:basedOn w:val="Standardowy"/>
    <w:rsid w:val="00BB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Liste à puces retrait droite,Kolorowa lista — akcent 11,WYPUNKTOWANIE Akapit z listą,lp1,Preambuła,CP-UC,CP-Punkty,Bullet List,List - bullets,Equipment,Bullet 1,List Paragraph Char Char,b1,Figure_name,Numbered Indented Text,Ref,L1"/>
    <w:basedOn w:val="Normalny"/>
    <w:link w:val="AkapitzlistZnak"/>
    <w:uiPriority w:val="99"/>
    <w:qFormat/>
    <w:rsid w:val="00BC17F9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rsid w:val="00C744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44E8"/>
  </w:style>
  <w:style w:type="character" w:customStyle="1" w:styleId="TematkomentarzaZnak">
    <w:name w:val="Temat komentarza Znak"/>
    <w:basedOn w:val="TekstkomentarzaZnak"/>
    <w:link w:val="Tematkomentarza"/>
    <w:rsid w:val="00C744E8"/>
  </w:style>
  <w:style w:type="paragraph" w:styleId="Poprawka">
    <w:name w:val="Revision"/>
    <w:hidden/>
    <w:uiPriority w:val="99"/>
    <w:semiHidden/>
    <w:rsid w:val="007F0462"/>
    <w:rPr>
      <w:sz w:val="24"/>
      <w:szCs w:val="24"/>
    </w:rPr>
  </w:style>
  <w:style w:type="paragraph" w:customStyle="1" w:styleId="TLSAumowy">
    <w:name w:val="TLSA umowy"/>
    <w:basedOn w:val="Normalny"/>
    <w:rsid w:val="004E6277"/>
    <w:pPr>
      <w:spacing w:after="120" w:line="312" w:lineRule="auto"/>
      <w:jc w:val="both"/>
    </w:pPr>
    <w:rPr>
      <w:rFonts w:ascii="Arial" w:hAnsi="Arial"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4E6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277"/>
  </w:style>
  <w:style w:type="character" w:styleId="Odwoanieprzypisudolnego">
    <w:name w:val="footnote reference"/>
    <w:rsid w:val="004E6277"/>
    <w:rPr>
      <w:vertAlign w:val="superscript"/>
    </w:rPr>
  </w:style>
  <w:style w:type="character" w:customStyle="1" w:styleId="PodtytuZnak">
    <w:name w:val="Podtytuł Znak"/>
    <w:link w:val="Podtytu"/>
    <w:rsid w:val="004E6277"/>
    <w:rPr>
      <w:rFonts w:ascii="Arial" w:hAnsi="Arial" w:cs="Arial"/>
      <w:sz w:val="24"/>
      <w:szCs w:val="24"/>
    </w:rPr>
  </w:style>
  <w:style w:type="character" w:customStyle="1" w:styleId="PodwietlenieZnak">
    <w:name w:val="Podświetlenie Znak"/>
    <w:uiPriority w:val="99"/>
    <w:rsid w:val="00B32AAC"/>
    <w:rPr>
      <w:rFonts w:ascii="Calibri" w:hAnsi="Calibri" w:cs="Calibri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rsid w:val="00B32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B32AAC"/>
    <w:rPr>
      <w:rFonts w:ascii="Courier New" w:hAnsi="Courier New" w:cs="Courier New"/>
    </w:rPr>
  </w:style>
  <w:style w:type="paragraph" w:styleId="Bezodstpw">
    <w:name w:val="No Spacing"/>
    <w:uiPriority w:val="1"/>
    <w:qFormat/>
    <w:rsid w:val="00B32A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resnakopercie">
    <w:name w:val="envelope address"/>
    <w:basedOn w:val="Normalny"/>
    <w:rsid w:val="001B5D41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styleId="Pogrubienie">
    <w:name w:val="Strong"/>
    <w:basedOn w:val="Domylnaczcionkaakapitu"/>
    <w:uiPriority w:val="22"/>
    <w:qFormat/>
    <w:rsid w:val="000248CC"/>
    <w:rPr>
      <w:b/>
      <w:bCs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,lp1 Znak,Preambuła Znak,CP-UC Znak,CP-Punkty Znak,Bullet List Znak,List - bullets Znak,Equipment Znak,Bullet 1 Znak"/>
    <w:basedOn w:val="Domylnaczcionkaakapitu"/>
    <w:link w:val="Akapitzlist"/>
    <w:uiPriority w:val="99"/>
    <w:qFormat/>
    <w:rsid w:val="00176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014D-EBCD-45B8-9160-5962C0B3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2290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</vt:lpstr>
    </vt:vector>
  </TitlesOfParts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</dc:title>
  <dc:subject/>
  <dc:creator>DKolmer</dc:creator>
  <cp:keywords/>
  <dc:description/>
  <cp:lastModifiedBy>Łukasz Zosgórnik</cp:lastModifiedBy>
  <cp:revision>6</cp:revision>
  <cp:lastPrinted>2024-12-06T05:18:00Z</cp:lastPrinted>
  <dcterms:created xsi:type="dcterms:W3CDTF">2024-12-05T14:40:00Z</dcterms:created>
  <dcterms:modified xsi:type="dcterms:W3CDTF">2024-12-06T13:12:00Z</dcterms:modified>
</cp:coreProperties>
</file>