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BBAF" w14:textId="77777777" w:rsidR="004B5887" w:rsidRPr="00E224E7" w:rsidRDefault="004B5887" w:rsidP="000D1B3F">
      <w:pPr>
        <w:pStyle w:val="Nagwek1"/>
      </w:pPr>
    </w:p>
    <w:p w14:paraId="3A6AD95A" w14:textId="77777777" w:rsidR="004B5887" w:rsidRPr="00E224E7" w:rsidRDefault="004B5887" w:rsidP="00897621">
      <w:pPr>
        <w:spacing w:line="276" w:lineRule="auto"/>
        <w:ind w:left="1418"/>
        <w:jc w:val="right"/>
        <w:rPr>
          <w:rFonts w:ascii="Arial" w:hAnsi="Arial" w:cs="Arial"/>
          <w:color w:val="000000" w:themeColor="text1"/>
          <w:sz w:val="22"/>
          <w:szCs w:val="22"/>
        </w:rPr>
      </w:pPr>
    </w:p>
    <w:p w14:paraId="3021350D" w14:textId="15030FE8" w:rsidR="00346EA5" w:rsidRPr="00E224E7" w:rsidRDefault="00346EA5" w:rsidP="00346EA5">
      <w:pPr>
        <w:spacing w:line="276" w:lineRule="auto"/>
        <w:ind w:left="1418"/>
        <w:jc w:val="right"/>
        <w:rPr>
          <w:rFonts w:ascii="Arial" w:hAnsi="Arial" w:cs="Arial"/>
          <w:color w:val="000000" w:themeColor="text1"/>
          <w:sz w:val="22"/>
          <w:szCs w:val="22"/>
        </w:rPr>
      </w:pPr>
      <w:bookmarkStart w:id="0" w:name="_Hlk6291987"/>
      <w:r w:rsidRPr="00E224E7">
        <w:rPr>
          <w:rFonts w:ascii="Arial" w:hAnsi="Arial" w:cs="Arial"/>
          <w:color w:val="000000" w:themeColor="text1"/>
          <w:sz w:val="22"/>
          <w:szCs w:val="22"/>
        </w:rPr>
        <w:t xml:space="preserve">Katowice, </w:t>
      </w:r>
      <w:r w:rsidR="00243629">
        <w:rPr>
          <w:rFonts w:ascii="Arial" w:hAnsi="Arial" w:cs="Arial"/>
          <w:color w:val="000000" w:themeColor="text1"/>
          <w:sz w:val="22"/>
          <w:szCs w:val="22"/>
        </w:rPr>
        <w:t>22</w:t>
      </w:r>
      <w:r w:rsidRPr="00E224E7">
        <w:rPr>
          <w:rFonts w:ascii="Arial" w:hAnsi="Arial" w:cs="Arial"/>
          <w:color w:val="000000" w:themeColor="text1"/>
          <w:sz w:val="22"/>
          <w:szCs w:val="22"/>
        </w:rPr>
        <w:t xml:space="preserve"> lutego 2022 r. </w:t>
      </w:r>
    </w:p>
    <w:p w14:paraId="04FD0805" w14:textId="77777777" w:rsidR="00346EA5" w:rsidRPr="00E224E7" w:rsidRDefault="00346EA5" w:rsidP="00346EA5">
      <w:pPr>
        <w:spacing w:line="276" w:lineRule="auto"/>
        <w:ind w:left="1418"/>
        <w:jc w:val="right"/>
        <w:rPr>
          <w:rFonts w:ascii="Arial" w:hAnsi="Arial" w:cs="Arial"/>
          <w:color w:val="000000" w:themeColor="text1"/>
          <w:sz w:val="22"/>
          <w:szCs w:val="22"/>
        </w:rPr>
      </w:pPr>
      <w:r w:rsidRPr="00E224E7">
        <w:rPr>
          <w:rFonts w:ascii="Arial" w:hAnsi="Arial" w:cs="Arial"/>
          <w:color w:val="000000" w:themeColor="text1"/>
          <w:sz w:val="22"/>
          <w:szCs w:val="22"/>
        </w:rPr>
        <w:t>WH.510.3.2.2022.SL</w:t>
      </w:r>
    </w:p>
    <w:p w14:paraId="7A29688D" w14:textId="77777777" w:rsidR="00346EA5" w:rsidRPr="00E224E7" w:rsidRDefault="00346EA5" w:rsidP="00346EA5">
      <w:pPr>
        <w:spacing w:line="276" w:lineRule="auto"/>
        <w:ind w:left="1418"/>
        <w:jc w:val="right"/>
        <w:rPr>
          <w:rFonts w:ascii="Arial" w:hAnsi="Arial" w:cs="Arial"/>
          <w:color w:val="000000" w:themeColor="text1"/>
          <w:sz w:val="22"/>
          <w:szCs w:val="22"/>
        </w:rPr>
      </w:pPr>
      <w:r w:rsidRPr="00E224E7">
        <w:rPr>
          <w:rFonts w:ascii="Arial" w:hAnsi="Arial" w:cs="Arial"/>
          <w:color w:val="000000" w:themeColor="text1"/>
          <w:sz w:val="22"/>
          <w:szCs w:val="22"/>
        </w:rPr>
        <w:tab/>
      </w:r>
      <w:r w:rsidRPr="00E224E7">
        <w:rPr>
          <w:rFonts w:ascii="Arial" w:hAnsi="Arial" w:cs="Arial"/>
          <w:color w:val="000000" w:themeColor="text1"/>
          <w:sz w:val="22"/>
          <w:szCs w:val="22"/>
        </w:rPr>
        <w:tab/>
      </w:r>
    </w:p>
    <w:p w14:paraId="219CE708" w14:textId="77777777" w:rsidR="00346EA5" w:rsidRPr="00E224E7" w:rsidRDefault="003361A9" w:rsidP="00346EA5">
      <w:pPr>
        <w:spacing w:line="276" w:lineRule="auto"/>
        <w:ind w:left="1418"/>
        <w:jc w:val="right"/>
        <w:rPr>
          <w:rFonts w:ascii="Arial" w:hAnsi="Arial" w:cs="Arial"/>
          <w:b/>
          <w:color w:val="000000" w:themeColor="text1"/>
          <w:sz w:val="22"/>
          <w:szCs w:val="22"/>
        </w:rPr>
      </w:pPr>
      <w:r w:rsidRPr="00E224E7">
        <w:rPr>
          <w:rFonts w:ascii="Arial" w:hAnsi="Arial" w:cs="Arial"/>
          <w:b/>
          <w:color w:val="000000" w:themeColor="text1"/>
          <w:sz w:val="22"/>
          <w:szCs w:val="22"/>
        </w:rPr>
        <w:t>Zainteresowani</w:t>
      </w:r>
      <w:r w:rsidRPr="00E224E7">
        <w:rPr>
          <w:rFonts w:ascii="Arial" w:hAnsi="Arial" w:cs="Arial"/>
          <w:b/>
          <w:color w:val="000000" w:themeColor="text1"/>
          <w:sz w:val="22"/>
          <w:szCs w:val="22"/>
        </w:rPr>
        <w:br/>
        <w:t>Operatorzy Mobilni</w:t>
      </w:r>
    </w:p>
    <w:p w14:paraId="1B57D07C" w14:textId="77777777" w:rsidR="00346EA5" w:rsidRPr="00E224E7" w:rsidRDefault="00346EA5" w:rsidP="00346EA5">
      <w:pPr>
        <w:spacing w:line="276" w:lineRule="auto"/>
        <w:ind w:left="1418"/>
        <w:jc w:val="right"/>
        <w:rPr>
          <w:rFonts w:ascii="Arial" w:hAnsi="Arial" w:cs="Arial"/>
          <w:color w:val="000000" w:themeColor="text1"/>
          <w:sz w:val="22"/>
          <w:szCs w:val="22"/>
        </w:rPr>
      </w:pPr>
    </w:p>
    <w:p w14:paraId="12E5EFD4" w14:textId="77777777" w:rsidR="00346EA5" w:rsidRPr="00E224E7" w:rsidRDefault="00346EA5" w:rsidP="00346EA5">
      <w:pPr>
        <w:spacing w:line="276" w:lineRule="auto"/>
        <w:ind w:left="1418"/>
        <w:jc w:val="both"/>
        <w:rPr>
          <w:rFonts w:ascii="Arial" w:hAnsi="Arial" w:cs="Arial"/>
          <w:color w:val="000000" w:themeColor="text1"/>
          <w:sz w:val="22"/>
          <w:szCs w:val="22"/>
        </w:rPr>
      </w:pPr>
    </w:p>
    <w:p w14:paraId="1A2E5622" w14:textId="77777777" w:rsidR="00D92EB7" w:rsidRPr="00E224E7" w:rsidRDefault="00D92EB7" w:rsidP="00D92EB7">
      <w:pPr>
        <w:spacing w:line="276" w:lineRule="auto"/>
        <w:ind w:left="2410" w:hanging="992"/>
        <w:jc w:val="both"/>
        <w:rPr>
          <w:rFonts w:ascii="Arial" w:hAnsi="Arial" w:cs="Arial"/>
          <w:color w:val="000000" w:themeColor="text1"/>
          <w:sz w:val="22"/>
          <w:szCs w:val="22"/>
        </w:rPr>
      </w:pPr>
      <w:r w:rsidRPr="00E224E7">
        <w:rPr>
          <w:rFonts w:ascii="Arial" w:hAnsi="Arial" w:cs="Arial"/>
          <w:color w:val="000000" w:themeColor="text1"/>
          <w:sz w:val="22"/>
          <w:szCs w:val="22"/>
        </w:rPr>
        <w:t>Dotyczy:</w:t>
      </w:r>
      <w:r w:rsidRPr="00E224E7">
        <w:rPr>
          <w:rFonts w:ascii="Arial" w:hAnsi="Arial" w:cs="Arial"/>
          <w:color w:val="000000" w:themeColor="text1"/>
          <w:sz w:val="22"/>
          <w:szCs w:val="22"/>
        </w:rPr>
        <w:tab/>
        <w:t xml:space="preserve">zmiany treści wzoru umowy w systemie otwartym na </w:t>
      </w:r>
      <w:r w:rsidRPr="00E224E7">
        <w:rPr>
          <w:rFonts w:ascii="Arial" w:hAnsi="Arial" w:cs="Arial"/>
          <w:b/>
          <w:bCs/>
          <w:color w:val="000000" w:themeColor="text1"/>
          <w:sz w:val="22"/>
          <w:szCs w:val="22"/>
        </w:rPr>
        <w:t>sprzedaż biletów za pomocą telefonów komórkowych oraz innych kompatybilnych urządzeń mobilnych</w:t>
      </w:r>
      <w:r w:rsidRPr="00E224E7">
        <w:rPr>
          <w:rFonts w:ascii="Arial" w:hAnsi="Arial" w:cs="Arial"/>
          <w:color w:val="000000" w:themeColor="text1"/>
          <w:sz w:val="22"/>
          <w:szCs w:val="22"/>
        </w:rPr>
        <w:t>.</w:t>
      </w:r>
    </w:p>
    <w:p w14:paraId="7EAB2014" w14:textId="77777777" w:rsidR="00D92EB7" w:rsidRPr="00E224E7" w:rsidRDefault="00D92EB7" w:rsidP="00D92EB7">
      <w:pPr>
        <w:spacing w:line="276" w:lineRule="auto"/>
        <w:ind w:left="1418"/>
        <w:jc w:val="both"/>
        <w:rPr>
          <w:rFonts w:ascii="Arial" w:hAnsi="Arial" w:cs="Arial"/>
          <w:color w:val="000000" w:themeColor="text1"/>
          <w:sz w:val="22"/>
          <w:szCs w:val="22"/>
        </w:rPr>
      </w:pPr>
    </w:p>
    <w:p w14:paraId="05FA9548" w14:textId="77777777" w:rsidR="00D92EB7" w:rsidRPr="00E224E7" w:rsidRDefault="00D92EB7" w:rsidP="00D92EB7">
      <w:pPr>
        <w:spacing w:line="276" w:lineRule="auto"/>
        <w:ind w:left="1418" w:firstLine="992"/>
        <w:jc w:val="both"/>
        <w:rPr>
          <w:rFonts w:ascii="Arial" w:hAnsi="Arial" w:cs="Arial"/>
          <w:color w:val="000000" w:themeColor="text1"/>
          <w:sz w:val="22"/>
          <w:szCs w:val="22"/>
        </w:rPr>
      </w:pPr>
      <w:r w:rsidRPr="00E224E7">
        <w:rPr>
          <w:rFonts w:ascii="Arial" w:hAnsi="Arial" w:cs="Arial"/>
          <w:color w:val="000000" w:themeColor="text1"/>
          <w:sz w:val="22"/>
          <w:szCs w:val="22"/>
        </w:rPr>
        <w:t>Z uwagi na uruchomienie funkcjonalności dokonywania zamówień biletów drogą elektroniczną poprzez system eMagazyn, Zarząd Transportu Metropolitalnego z siedzibą w Katowicach jako Organizator informuje, że zmienił treść wzoru umowy stanowiącego Załącznik nr 3 do Informacji o możliwości przystąpienia do systemu otwartego na sprzedaż biletów za pomocą telefonów komórkowych oraz innych kompatybilnych urządzeń mobilnych zwanej dalej „Informacją”.</w:t>
      </w:r>
    </w:p>
    <w:p w14:paraId="793DA1ED" w14:textId="77777777" w:rsidR="00D92EB7" w:rsidRPr="00E224E7" w:rsidRDefault="00D92EB7" w:rsidP="00D92EB7">
      <w:pPr>
        <w:spacing w:line="276" w:lineRule="auto"/>
        <w:ind w:left="1418" w:firstLine="992"/>
        <w:jc w:val="both"/>
        <w:rPr>
          <w:rFonts w:ascii="Arial" w:hAnsi="Arial" w:cs="Arial"/>
          <w:color w:val="000000" w:themeColor="text1"/>
          <w:sz w:val="22"/>
          <w:szCs w:val="22"/>
        </w:rPr>
      </w:pPr>
      <w:r w:rsidRPr="00E224E7">
        <w:rPr>
          <w:rFonts w:ascii="Arial" w:hAnsi="Arial" w:cs="Arial"/>
          <w:color w:val="000000" w:themeColor="text1"/>
          <w:sz w:val="22"/>
          <w:szCs w:val="22"/>
        </w:rPr>
        <w:t xml:space="preserve">Zmianom uległy poniższe zapisy: </w:t>
      </w:r>
    </w:p>
    <w:p w14:paraId="4C79F8D5" w14:textId="77777777" w:rsidR="00D92EB7" w:rsidRPr="00E224E7" w:rsidRDefault="00D92EB7"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Komparycja umowy przyjmuje brzmienie:</w:t>
      </w:r>
    </w:p>
    <w:p w14:paraId="7E4BE768" w14:textId="77777777" w:rsidR="00D92EB7" w:rsidRPr="00E224E7" w:rsidRDefault="00D92EB7" w:rsidP="00D92EB7">
      <w:pPr>
        <w:spacing w:after="240" w:line="276" w:lineRule="auto"/>
        <w:ind w:left="1418"/>
        <w:jc w:val="both"/>
        <w:rPr>
          <w:rFonts w:ascii="Arial" w:hAnsi="Arial" w:cs="Arial"/>
          <w:color w:val="000000" w:themeColor="text1"/>
          <w:sz w:val="20"/>
          <w:szCs w:val="20"/>
        </w:rPr>
      </w:pPr>
      <w:r w:rsidRPr="00E224E7">
        <w:rPr>
          <w:rFonts w:ascii="Arial" w:hAnsi="Arial" w:cs="Arial"/>
          <w:b/>
          <w:bCs/>
          <w:color w:val="000000" w:themeColor="text1"/>
          <w:sz w:val="20"/>
          <w:szCs w:val="20"/>
        </w:rPr>
        <w:t>Górnośląsko-Zagłębiowską Metropolią w Katowicach</w:t>
      </w:r>
      <w:r w:rsidRPr="00E224E7">
        <w:rPr>
          <w:rFonts w:ascii="Arial" w:hAnsi="Arial" w:cs="Arial"/>
          <w:color w:val="000000" w:themeColor="text1"/>
          <w:sz w:val="20"/>
          <w:szCs w:val="20"/>
        </w:rPr>
        <w:t>, NIP: 634-29-01-873 w imieniu której działa Zarząd Transportu Metropolitalnego w Katowicach, jednostka budżetowa z siedzibą w Katowicach,</w:t>
      </w:r>
      <w:r w:rsidRPr="00E224E7">
        <w:rPr>
          <w:rFonts w:ascii="Arial" w:hAnsi="Arial" w:cs="Arial"/>
          <w:color w:val="000000" w:themeColor="text1"/>
          <w:sz w:val="20"/>
          <w:szCs w:val="20"/>
        </w:rPr>
        <w:br/>
        <w:t>ul. Barbary 21A, 40-053 Katowice, NIP: 634-29-22-705, REGON: 369308114, zwanym dalej „</w:t>
      </w:r>
      <w:r w:rsidRPr="00E224E7">
        <w:rPr>
          <w:rFonts w:ascii="Arial" w:hAnsi="Arial" w:cs="Arial"/>
          <w:b/>
          <w:color w:val="000000" w:themeColor="text1"/>
          <w:sz w:val="20"/>
          <w:szCs w:val="20"/>
        </w:rPr>
        <w:t>ZTM</w:t>
      </w:r>
      <w:r w:rsidRPr="00E224E7">
        <w:rPr>
          <w:rFonts w:ascii="Arial" w:hAnsi="Arial" w:cs="Arial"/>
          <w:color w:val="000000" w:themeColor="text1"/>
          <w:sz w:val="20"/>
          <w:szCs w:val="20"/>
        </w:rPr>
        <w:t>”, reprezentowanym na podstawie pełnomocnictwa ……………………z dnia ………………………... przez:</w:t>
      </w:r>
    </w:p>
    <w:p w14:paraId="40F96D6D" w14:textId="77777777" w:rsidR="00D92EB7" w:rsidRPr="00E224E7" w:rsidRDefault="00D92EB7" w:rsidP="00D92EB7">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w:t>
      </w:r>
    </w:p>
    <w:p w14:paraId="3BE7D720" w14:textId="77777777" w:rsidR="00D92EB7" w:rsidRPr="00E224E7" w:rsidRDefault="00D92EB7" w:rsidP="00D92EB7">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a</w:t>
      </w:r>
    </w:p>
    <w:p w14:paraId="4834A903" w14:textId="77777777" w:rsidR="00D92EB7" w:rsidRPr="00E224E7" w:rsidRDefault="00D92EB7" w:rsidP="00D92EB7">
      <w:pPr>
        <w:spacing w:line="276" w:lineRule="auto"/>
        <w:ind w:left="1418"/>
        <w:jc w:val="both"/>
        <w:rPr>
          <w:rFonts w:ascii="Arial" w:hAnsi="Arial" w:cs="Arial"/>
          <w:color w:val="000000" w:themeColor="text1"/>
          <w:sz w:val="20"/>
          <w:szCs w:val="20"/>
        </w:rPr>
      </w:pPr>
    </w:p>
    <w:p w14:paraId="2744AF62" w14:textId="77777777" w:rsidR="00D92EB7" w:rsidRPr="00E224E7" w:rsidRDefault="00D92EB7" w:rsidP="00D92EB7">
      <w:pPr>
        <w:spacing w:line="276" w:lineRule="auto"/>
        <w:ind w:left="1418"/>
        <w:rPr>
          <w:rFonts w:ascii="Arial" w:hAnsi="Arial" w:cs="Arial"/>
          <w:color w:val="000000" w:themeColor="text1"/>
          <w:sz w:val="20"/>
          <w:szCs w:val="20"/>
        </w:rPr>
      </w:pPr>
      <w:r w:rsidRPr="00E224E7">
        <w:rPr>
          <w:rFonts w:ascii="Arial" w:hAnsi="Arial" w:cs="Arial"/>
          <w:color w:val="000000" w:themeColor="text1"/>
          <w:sz w:val="20"/>
          <w:szCs w:val="20"/>
        </w:rPr>
        <w:t xml:space="preserve">………………… wpisaną do rejestru przedsiębiorców Krajowego Rejestru Sądowego prowadzonego przez Sąd Rejonowy w……………….., pod nr KRS………., REGON…………………., NIP…………, </w:t>
      </w:r>
      <w:r w:rsidRPr="00E224E7">
        <w:rPr>
          <w:rFonts w:ascii="Arial" w:hAnsi="Arial" w:cs="Arial"/>
          <w:color w:val="000000" w:themeColor="text1"/>
          <w:sz w:val="20"/>
          <w:szCs w:val="20"/>
        </w:rPr>
        <w:br/>
        <w:t xml:space="preserve">o kapitale zakładowym w wysokości: ………., zwanym dalej </w:t>
      </w:r>
      <w:r w:rsidRPr="00E224E7">
        <w:rPr>
          <w:rFonts w:ascii="Arial" w:hAnsi="Arial" w:cs="Arial"/>
          <w:b/>
          <w:bCs/>
          <w:color w:val="000000" w:themeColor="text1"/>
          <w:sz w:val="20"/>
          <w:szCs w:val="20"/>
        </w:rPr>
        <w:t>„Operator ”</w:t>
      </w:r>
      <w:r w:rsidRPr="00E224E7">
        <w:rPr>
          <w:rFonts w:ascii="Arial" w:hAnsi="Arial" w:cs="Arial"/>
          <w:color w:val="000000" w:themeColor="text1"/>
          <w:sz w:val="20"/>
          <w:szCs w:val="20"/>
        </w:rPr>
        <w:t xml:space="preserve">, lub </w:t>
      </w:r>
      <w:r w:rsidRPr="00E224E7">
        <w:rPr>
          <w:rFonts w:ascii="Arial" w:hAnsi="Arial" w:cs="Arial"/>
          <w:b/>
          <w:bCs/>
          <w:color w:val="000000" w:themeColor="text1"/>
          <w:sz w:val="20"/>
          <w:szCs w:val="20"/>
        </w:rPr>
        <w:t>„Operator Mobilny”</w:t>
      </w:r>
    </w:p>
    <w:p w14:paraId="11090D88" w14:textId="77777777" w:rsidR="00D92EB7" w:rsidRPr="00E224E7" w:rsidRDefault="00D92EB7" w:rsidP="00D92EB7">
      <w:pPr>
        <w:spacing w:line="276" w:lineRule="auto"/>
        <w:ind w:left="1418"/>
        <w:rPr>
          <w:rFonts w:ascii="Arial" w:hAnsi="Arial" w:cs="Arial"/>
          <w:color w:val="000000" w:themeColor="text1"/>
          <w:sz w:val="20"/>
          <w:szCs w:val="20"/>
        </w:rPr>
      </w:pPr>
      <w:r w:rsidRPr="00E224E7">
        <w:rPr>
          <w:rFonts w:ascii="Arial" w:hAnsi="Arial" w:cs="Arial"/>
          <w:color w:val="000000" w:themeColor="text1"/>
          <w:sz w:val="20"/>
          <w:szCs w:val="20"/>
        </w:rPr>
        <w:t>reprezentowanym przez:</w:t>
      </w:r>
    </w:p>
    <w:p w14:paraId="2358E676" w14:textId="77777777" w:rsidR="00D92EB7" w:rsidRPr="00E224E7" w:rsidRDefault="00D92EB7" w:rsidP="00D92EB7">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w:t>
      </w:r>
    </w:p>
    <w:p w14:paraId="248DFE5B" w14:textId="77777777" w:rsidR="00D92EB7" w:rsidRPr="00E224E7" w:rsidRDefault="00D92EB7" w:rsidP="00D92EB7">
      <w:pPr>
        <w:spacing w:line="276" w:lineRule="auto"/>
        <w:ind w:left="1418"/>
        <w:jc w:val="both"/>
        <w:rPr>
          <w:rFonts w:ascii="Arial" w:hAnsi="Arial" w:cs="Arial"/>
          <w:color w:val="000000" w:themeColor="text1"/>
          <w:sz w:val="20"/>
          <w:szCs w:val="20"/>
        </w:rPr>
      </w:pPr>
    </w:p>
    <w:p w14:paraId="7663B974" w14:textId="77777777" w:rsidR="00D92EB7" w:rsidRPr="00E224E7" w:rsidRDefault="00D92EB7" w:rsidP="00D92EB7">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lub łącznie zwanych dalej „</w:t>
      </w:r>
      <w:r w:rsidRPr="00E224E7">
        <w:rPr>
          <w:rFonts w:ascii="Arial" w:hAnsi="Arial" w:cs="Arial"/>
          <w:b/>
          <w:color w:val="000000" w:themeColor="text1"/>
          <w:sz w:val="20"/>
          <w:szCs w:val="20"/>
        </w:rPr>
        <w:t>Stronami”.</w:t>
      </w:r>
      <w:r w:rsidRPr="00E224E7">
        <w:rPr>
          <w:rFonts w:ascii="Arial" w:hAnsi="Arial" w:cs="Arial"/>
          <w:color w:val="000000" w:themeColor="text1"/>
          <w:sz w:val="20"/>
          <w:szCs w:val="20"/>
        </w:rPr>
        <w:t xml:space="preserve"> </w:t>
      </w:r>
    </w:p>
    <w:p w14:paraId="6ACE9385" w14:textId="77777777" w:rsidR="00D92EB7" w:rsidRPr="00E224E7" w:rsidRDefault="00D92EB7" w:rsidP="00D92EB7">
      <w:pPr>
        <w:spacing w:line="276" w:lineRule="auto"/>
        <w:ind w:left="1418"/>
        <w:jc w:val="both"/>
        <w:rPr>
          <w:rFonts w:ascii="Arial" w:hAnsi="Arial" w:cs="Arial"/>
          <w:color w:val="000000" w:themeColor="text1"/>
          <w:sz w:val="20"/>
          <w:szCs w:val="20"/>
        </w:rPr>
      </w:pPr>
    </w:p>
    <w:p w14:paraId="11FE433D" w14:textId="77777777" w:rsidR="00621CF0" w:rsidRPr="00E224E7" w:rsidRDefault="00621CF0" w:rsidP="00D92EB7">
      <w:pPr>
        <w:spacing w:line="276" w:lineRule="auto"/>
        <w:ind w:left="1418"/>
        <w:jc w:val="both"/>
        <w:rPr>
          <w:rFonts w:ascii="Arial" w:hAnsi="Arial" w:cs="Arial"/>
          <w:color w:val="000000" w:themeColor="text1"/>
          <w:sz w:val="20"/>
          <w:szCs w:val="20"/>
        </w:rPr>
      </w:pPr>
    </w:p>
    <w:p w14:paraId="6266409E" w14:textId="77777777" w:rsidR="00D92EB7" w:rsidRPr="00E224E7" w:rsidRDefault="00D92EB7" w:rsidP="00D92EB7">
      <w:pPr>
        <w:tabs>
          <w:tab w:val="left" w:pos="1418"/>
        </w:tabs>
        <w:spacing w:line="276" w:lineRule="auto"/>
        <w:ind w:left="1418"/>
        <w:jc w:val="center"/>
        <w:rPr>
          <w:rFonts w:ascii="Arial" w:hAnsi="Arial" w:cs="Arial"/>
          <w:b/>
          <w:i/>
          <w:color w:val="000000" w:themeColor="text1"/>
          <w:sz w:val="20"/>
          <w:szCs w:val="20"/>
        </w:rPr>
      </w:pPr>
      <w:r w:rsidRPr="00E224E7">
        <w:rPr>
          <w:rFonts w:ascii="Arial" w:hAnsi="Arial" w:cs="Arial"/>
          <w:i/>
          <w:color w:val="000000" w:themeColor="text1"/>
          <w:sz w:val="20"/>
          <w:szCs w:val="20"/>
        </w:rPr>
        <w:t xml:space="preserve">Umowa została zawarta w ramach systemu otwartego z pominięciem przepisów ustawy </w:t>
      </w:r>
      <w:r w:rsidRPr="00E224E7">
        <w:rPr>
          <w:rFonts w:ascii="Arial" w:hAnsi="Arial" w:cs="Arial"/>
          <w:i/>
          <w:color w:val="000000" w:themeColor="text1"/>
          <w:sz w:val="20"/>
          <w:szCs w:val="20"/>
        </w:rPr>
        <w:br/>
        <w:t>z dnia 11 września 2019 r. - Prawo zamówień publicznych (Dz. U. z 2021 r. poz. 1129, z późn. zm.).</w:t>
      </w:r>
    </w:p>
    <w:p w14:paraId="07C9D5DA" w14:textId="77777777" w:rsidR="00D92EB7" w:rsidRPr="00E224E7" w:rsidRDefault="00D92EB7" w:rsidP="00D92EB7">
      <w:pPr>
        <w:pStyle w:val="Akapitzlist"/>
        <w:spacing w:line="276" w:lineRule="auto"/>
        <w:ind w:left="2771"/>
        <w:jc w:val="both"/>
        <w:rPr>
          <w:rFonts w:ascii="Arial" w:hAnsi="Arial" w:cs="Arial"/>
          <w:color w:val="000000" w:themeColor="text1"/>
          <w:sz w:val="22"/>
          <w:szCs w:val="22"/>
        </w:rPr>
      </w:pPr>
    </w:p>
    <w:p w14:paraId="651DC79D" w14:textId="77777777" w:rsidR="00F65309" w:rsidRPr="00E224E7" w:rsidRDefault="00D92EB7"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§1. przyjmuje brzmienie:</w:t>
      </w:r>
    </w:p>
    <w:p w14:paraId="427FAD73" w14:textId="77777777" w:rsidR="00D92EB7" w:rsidRPr="00E224E7" w:rsidRDefault="00D92EB7" w:rsidP="00D92EB7">
      <w:pPr>
        <w:spacing w:line="276" w:lineRule="auto"/>
        <w:ind w:left="2127" w:hanging="709"/>
        <w:rPr>
          <w:rFonts w:ascii="Arial" w:hAnsi="Arial" w:cs="Arial"/>
          <w:color w:val="000000" w:themeColor="text1"/>
          <w:sz w:val="20"/>
          <w:szCs w:val="20"/>
        </w:rPr>
      </w:pPr>
      <w:r w:rsidRPr="00E224E7">
        <w:rPr>
          <w:rFonts w:ascii="Arial" w:hAnsi="Arial" w:cs="Arial"/>
          <w:color w:val="000000" w:themeColor="text1"/>
          <w:sz w:val="20"/>
          <w:szCs w:val="20"/>
        </w:rPr>
        <w:t>Użytym w niniejszej umowie (zwanej dalej Umową) terminom Strony nadają następujące znaczenie:</w:t>
      </w:r>
    </w:p>
    <w:p w14:paraId="372DDF55" w14:textId="77777777" w:rsidR="00D92EB7" w:rsidRPr="00E224E7" w:rsidRDefault="00D92EB7" w:rsidP="00D92EB7">
      <w:pPr>
        <w:pStyle w:val="Akapitzlist"/>
        <w:numPr>
          <w:ilvl w:val="0"/>
          <w:numId w:val="4"/>
        </w:numPr>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lastRenderedPageBreak/>
        <w:t>aplikacja mobilna – element oprogramowania w ramach systemu Operatora, instalowany na urządzeniu mobilnym użytkownika, umożliwiający zakup biletów za pośrednictwem połączenia internetowego.</w:t>
      </w:r>
    </w:p>
    <w:p w14:paraId="75DD8F73" w14:textId="77777777" w:rsidR="00D92EB7" w:rsidRPr="00E224E7" w:rsidRDefault="00D92EB7" w:rsidP="00D92EB7">
      <w:pPr>
        <w:pStyle w:val="Akapitzlist"/>
        <w:numPr>
          <w:ilvl w:val="0"/>
          <w:numId w:val="4"/>
        </w:numPr>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 xml:space="preserve">bilet – zapis elektroniczny na urządzeniu mobilnym pasażera potwierdzający posiadanie uprawnienia do korzystania z publicznego transportu zbiorowego na liniach, na których komunikację organizuje ZTM oraz na liniach, na których ważne są bilety emitowane przez ZTM,  </w:t>
      </w:r>
    </w:p>
    <w:p w14:paraId="4FD52B3C" w14:textId="77777777" w:rsidR="00D92EB7" w:rsidRPr="00E224E7" w:rsidRDefault="00D92EB7" w:rsidP="00D92EB7">
      <w:pPr>
        <w:pStyle w:val="Akapitzlist"/>
        <w:numPr>
          <w:ilvl w:val="0"/>
          <w:numId w:val="4"/>
        </w:numPr>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certyfikacja – pozytywne zweryfikowanie funkcjonowania interfejsów systemu Operatora przez Wykonawcę systemu eMagazyn potwierdzone certyfikatem zgodnie z wytycznymi określonymi w Dokumentacji API dla Operatorów.</w:t>
      </w:r>
    </w:p>
    <w:p w14:paraId="3FE86B66" w14:textId="77777777" w:rsidR="00D92EB7" w:rsidRPr="00E224E7" w:rsidRDefault="00D92EB7" w:rsidP="00D92EB7">
      <w:pPr>
        <w:numPr>
          <w:ilvl w:val="0"/>
          <w:numId w:val="4"/>
        </w:numPr>
        <w:spacing w:line="276" w:lineRule="auto"/>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eMagazyn – system ZTM obsługujący proces dystrybucji biletów mobilnych do systemów sprzedaży zewnętrznych operatorów oraz wewnętrznych, kontrolowanych przez ZTM systemów, bazujących na aplikacji mobilnej,</w:t>
      </w:r>
    </w:p>
    <w:p w14:paraId="526CF049" w14:textId="77777777" w:rsidR="00D92EB7" w:rsidRPr="00E224E7" w:rsidRDefault="00D92EB7" w:rsidP="00D92EB7">
      <w:pPr>
        <w:numPr>
          <w:ilvl w:val="0"/>
          <w:numId w:val="4"/>
        </w:numPr>
        <w:spacing w:line="276" w:lineRule="auto"/>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 xml:space="preserve">portal Operatora – strona internetowa przeznaczona dla ZTM umożliwiająca ewidencję </w:t>
      </w:r>
      <w:r w:rsidR="00F65309" w:rsidRPr="00E224E7">
        <w:rPr>
          <w:rFonts w:ascii="Arial" w:hAnsi="Arial" w:cs="Arial"/>
          <w:color w:val="000000" w:themeColor="text1"/>
          <w:sz w:val="20"/>
          <w:szCs w:val="20"/>
        </w:rPr>
        <w:br/>
      </w:r>
      <w:r w:rsidRPr="00E224E7">
        <w:rPr>
          <w:rFonts w:ascii="Arial" w:hAnsi="Arial" w:cs="Arial"/>
          <w:color w:val="000000" w:themeColor="text1"/>
          <w:sz w:val="20"/>
          <w:szCs w:val="20"/>
        </w:rPr>
        <w:t>i kontrolę on-line (w czasie rzeczywistym) wszystkich przeprowadzonych w systemie Operatora transakcji zakupu biletów oraz umożliwiająca pobieranie danych dotyczących transakcji w formie raportów,</w:t>
      </w:r>
    </w:p>
    <w:p w14:paraId="384AFE41" w14:textId="77777777" w:rsidR="00D92EB7" w:rsidRPr="00E224E7" w:rsidRDefault="00D92EB7" w:rsidP="00D92EB7">
      <w:pPr>
        <w:numPr>
          <w:ilvl w:val="0"/>
          <w:numId w:val="4"/>
        </w:numPr>
        <w:spacing w:line="276" w:lineRule="auto"/>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portal użytkownika – strona internetowa umożliwiająca rejestrację pasażera w systemie Operatora oraz zarządzanie profilem użytkownika,</w:t>
      </w:r>
    </w:p>
    <w:p w14:paraId="3008E65F" w14:textId="77777777" w:rsidR="00D92EB7" w:rsidRPr="00E224E7" w:rsidRDefault="00D92EB7" w:rsidP="00D92EB7">
      <w:pPr>
        <w:numPr>
          <w:ilvl w:val="0"/>
          <w:numId w:val="4"/>
        </w:numPr>
        <w:spacing w:line="276" w:lineRule="auto"/>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 xml:space="preserve">system Operatora – zarządzany przez Operatora system informatyczny, stanowiący całość niezbędnego sprzętu i oprogramowania, umożliwiający sprzedaż biletów, tj. ich zapis elektroniczny w urządzeniu mobilnym użytkowników oraz ewidencję tych biletów, działający </w:t>
      </w:r>
      <w:r w:rsidRPr="00E224E7">
        <w:rPr>
          <w:rFonts w:ascii="Arial" w:hAnsi="Arial" w:cs="Arial"/>
          <w:color w:val="000000" w:themeColor="text1"/>
          <w:sz w:val="20"/>
          <w:szCs w:val="20"/>
        </w:rPr>
        <w:br/>
        <w:t>w oparciu o sieć telefoniczną oraz odpowiednią technologię przesyłu danych,</w:t>
      </w:r>
    </w:p>
    <w:p w14:paraId="607A8D6C" w14:textId="77777777" w:rsidR="00D92EB7" w:rsidRPr="00E224E7" w:rsidRDefault="00D92EB7" w:rsidP="00D92EB7">
      <w:pPr>
        <w:numPr>
          <w:ilvl w:val="0"/>
          <w:numId w:val="4"/>
        </w:numPr>
        <w:spacing w:line="276" w:lineRule="auto"/>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urządzenie mobilne – przenośne urządzenie telekomunikacyjne, umożliwiające zakup biletu w systemie Operatora; pod tym pojęciem rozumie się wszystkie urządzenia mobilne kompatybilne z systemem np. telefon komórkowy, smartfon lub tablet,</w:t>
      </w:r>
    </w:p>
    <w:p w14:paraId="589049F1" w14:textId="77777777" w:rsidR="00D92EB7" w:rsidRPr="00E224E7" w:rsidRDefault="00D92EB7" w:rsidP="00D92EB7">
      <w:pPr>
        <w:numPr>
          <w:ilvl w:val="0"/>
          <w:numId w:val="4"/>
        </w:numPr>
        <w:spacing w:line="276" w:lineRule="auto"/>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 xml:space="preserve">użytkownik (pasażer) – osoba zarejestrowana w systemie Operatora i korzystająca </w:t>
      </w:r>
      <w:r w:rsidRPr="00E224E7">
        <w:rPr>
          <w:rFonts w:ascii="Arial" w:hAnsi="Arial" w:cs="Arial"/>
          <w:color w:val="000000" w:themeColor="text1"/>
          <w:sz w:val="20"/>
          <w:szCs w:val="20"/>
        </w:rPr>
        <w:br/>
        <w:t>z systemu w celu zakupu biletów,</w:t>
      </w:r>
    </w:p>
    <w:p w14:paraId="327176FF" w14:textId="77777777" w:rsidR="00D92EB7" w:rsidRPr="00E224E7" w:rsidRDefault="00D92EB7" w:rsidP="00D92EB7">
      <w:pPr>
        <w:numPr>
          <w:ilvl w:val="0"/>
          <w:numId w:val="4"/>
        </w:numPr>
        <w:spacing w:line="276" w:lineRule="auto"/>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Wykonawca systemu eMagazyn – firma Multiway Sp. z o.o.</w:t>
      </w:r>
    </w:p>
    <w:p w14:paraId="45EEE350" w14:textId="77777777" w:rsidR="00D92EB7" w:rsidRPr="00E224E7" w:rsidRDefault="00D92EB7" w:rsidP="00D92EB7">
      <w:pPr>
        <w:numPr>
          <w:ilvl w:val="0"/>
          <w:numId w:val="4"/>
        </w:numPr>
        <w:spacing w:line="276" w:lineRule="auto"/>
        <w:ind w:left="2127" w:hanging="709"/>
        <w:jc w:val="both"/>
        <w:rPr>
          <w:rFonts w:ascii="Arial" w:hAnsi="Arial" w:cs="Arial"/>
          <w:color w:val="000000" w:themeColor="text1"/>
          <w:sz w:val="20"/>
          <w:szCs w:val="20"/>
        </w:rPr>
      </w:pPr>
      <w:r w:rsidRPr="00E224E7">
        <w:rPr>
          <w:rFonts w:ascii="Arial" w:hAnsi="Arial" w:cs="Arial"/>
          <w:color w:val="000000" w:themeColor="text1"/>
          <w:sz w:val="20"/>
          <w:szCs w:val="20"/>
        </w:rPr>
        <w:t>dzień roboczy – dzień tygodnia od poniedziałku do piątku, z wyłączeniem dni ustawowo wolnych od pracy.</w:t>
      </w:r>
    </w:p>
    <w:p w14:paraId="78934342" w14:textId="77777777" w:rsidR="00D92EB7" w:rsidRPr="00E224E7" w:rsidRDefault="00D92EB7" w:rsidP="00F65309">
      <w:pPr>
        <w:pStyle w:val="Akapitzlist"/>
        <w:spacing w:line="276" w:lineRule="auto"/>
        <w:jc w:val="both"/>
        <w:rPr>
          <w:rFonts w:ascii="Arial" w:hAnsi="Arial" w:cs="Arial"/>
          <w:color w:val="000000" w:themeColor="text1"/>
          <w:sz w:val="22"/>
          <w:szCs w:val="22"/>
        </w:rPr>
      </w:pPr>
    </w:p>
    <w:p w14:paraId="44883AF4" w14:textId="77777777" w:rsidR="00F65309" w:rsidRPr="00E224E7" w:rsidRDefault="00F65309" w:rsidP="00D42508">
      <w:pPr>
        <w:pStyle w:val="Akapitzlist"/>
        <w:numPr>
          <w:ilvl w:val="0"/>
          <w:numId w:val="3"/>
        </w:numPr>
        <w:spacing w:line="276" w:lineRule="auto"/>
        <w:ind w:left="2127" w:hanging="709"/>
        <w:jc w:val="both"/>
        <w:rPr>
          <w:rFonts w:ascii="Arial" w:hAnsi="Arial" w:cs="Arial"/>
          <w:color w:val="000000" w:themeColor="text1"/>
          <w:sz w:val="22"/>
          <w:szCs w:val="22"/>
        </w:rPr>
      </w:pPr>
      <w:r w:rsidRPr="00E224E7">
        <w:rPr>
          <w:rFonts w:ascii="Arial" w:hAnsi="Arial" w:cs="Arial"/>
          <w:color w:val="000000" w:themeColor="text1"/>
          <w:sz w:val="22"/>
          <w:szCs w:val="22"/>
        </w:rPr>
        <w:t xml:space="preserve">§2. </w:t>
      </w:r>
      <w:r w:rsidR="00E224E7">
        <w:rPr>
          <w:rFonts w:ascii="Arial" w:hAnsi="Arial" w:cs="Arial"/>
          <w:color w:val="000000" w:themeColor="text1"/>
          <w:sz w:val="22"/>
          <w:szCs w:val="22"/>
        </w:rPr>
        <w:t>u</w:t>
      </w:r>
      <w:r w:rsidR="00C43106" w:rsidRPr="00E224E7">
        <w:rPr>
          <w:rFonts w:ascii="Arial" w:hAnsi="Arial" w:cs="Arial"/>
          <w:color w:val="000000" w:themeColor="text1"/>
          <w:sz w:val="22"/>
          <w:szCs w:val="22"/>
        </w:rPr>
        <w:t>st. 1</w:t>
      </w:r>
      <w:r w:rsidRPr="00E224E7">
        <w:rPr>
          <w:rFonts w:ascii="Arial" w:hAnsi="Arial" w:cs="Arial"/>
          <w:color w:val="000000" w:themeColor="text1"/>
          <w:sz w:val="22"/>
          <w:szCs w:val="22"/>
        </w:rPr>
        <w:t xml:space="preserve"> przyjmuje brzmienie:</w:t>
      </w:r>
    </w:p>
    <w:p w14:paraId="394A85C6" w14:textId="77777777" w:rsidR="00F65309" w:rsidRPr="00E224E7" w:rsidRDefault="00F65309" w:rsidP="00C43106">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Przedmiotem Umowy jest sprzedaż przez Operatora wskazanych przez ZTM w Załączniku nr 1 do Umowy i udostępnionych Operatorowi w eMagazynie biletów jednorazowych/krótkookresowych</w:t>
      </w:r>
      <w:r w:rsidR="00C43106" w:rsidRPr="00E224E7">
        <w:rPr>
          <w:rFonts w:ascii="Arial" w:hAnsi="Arial" w:cs="Arial"/>
          <w:color w:val="000000" w:themeColor="text1"/>
          <w:sz w:val="20"/>
          <w:szCs w:val="20"/>
        </w:rPr>
        <w:br/>
      </w:r>
      <w:r w:rsidRPr="00E224E7">
        <w:rPr>
          <w:rFonts w:ascii="Arial" w:hAnsi="Arial" w:cs="Arial"/>
          <w:color w:val="000000" w:themeColor="text1"/>
          <w:sz w:val="20"/>
          <w:szCs w:val="20"/>
        </w:rPr>
        <w:t xml:space="preserve"> i średniookresowych użytkownikom za pomocą urządzeń mobilnych.</w:t>
      </w:r>
    </w:p>
    <w:p w14:paraId="7AFABC51" w14:textId="77777777" w:rsidR="00C43106" w:rsidRPr="00E224E7" w:rsidRDefault="00C43106" w:rsidP="00C43106">
      <w:pPr>
        <w:spacing w:line="276" w:lineRule="auto"/>
        <w:ind w:left="2127"/>
        <w:jc w:val="both"/>
        <w:rPr>
          <w:rFonts w:ascii="Arial" w:hAnsi="Arial" w:cs="Arial"/>
          <w:color w:val="000000" w:themeColor="text1"/>
          <w:sz w:val="20"/>
          <w:szCs w:val="20"/>
        </w:rPr>
      </w:pPr>
    </w:p>
    <w:p w14:paraId="001762E5" w14:textId="77777777" w:rsidR="00C43106" w:rsidRPr="00E224E7" w:rsidRDefault="00C43106" w:rsidP="00D42508">
      <w:pPr>
        <w:pStyle w:val="Akapitzlist"/>
        <w:numPr>
          <w:ilvl w:val="0"/>
          <w:numId w:val="3"/>
        </w:numPr>
        <w:spacing w:line="276" w:lineRule="auto"/>
        <w:ind w:left="2127" w:hanging="709"/>
        <w:jc w:val="both"/>
        <w:rPr>
          <w:rFonts w:ascii="Arial" w:hAnsi="Arial" w:cs="Arial"/>
          <w:color w:val="000000" w:themeColor="text1"/>
          <w:sz w:val="22"/>
          <w:szCs w:val="22"/>
        </w:rPr>
      </w:pPr>
      <w:r w:rsidRPr="00E224E7">
        <w:rPr>
          <w:rFonts w:ascii="Arial" w:hAnsi="Arial" w:cs="Arial"/>
          <w:color w:val="000000" w:themeColor="text1"/>
          <w:sz w:val="22"/>
          <w:szCs w:val="22"/>
        </w:rPr>
        <w:t xml:space="preserve">§2. </w:t>
      </w:r>
      <w:r w:rsidR="00E224E7">
        <w:rPr>
          <w:rFonts w:ascii="Arial" w:hAnsi="Arial" w:cs="Arial"/>
          <w:color w:val="000000" w:themeColor="text1"/>
          <w:sz w:val="22"/>
          <w:szCs w:val="22"/>
        </w:rPr>
        <w:t>u</w:t>
      </w:r>
      <w:r w:rsidRPr="00E224E7">
        <w:rPr>
          <w:rFonts w:ascii="Arial" w:hAnsi="Arial" w:cs="Arial"/>
          <w:color w:val="000000" w:themeColor="text1"/>
          <w:sz w:val="22"/>
          <w:szCs w:val="22"/>
        </w:rPr>
        <w:t>st. 3 przyjmuje brzmienie:</w:t>
      </w:r>
    </w:p>
    <w:p w14:paraId="1C399B39" w14:textId="77777777" w:rsidR="00F65309" w:rsidRPr="00E224E7" w:rsidRDefault="00F65309" w:rsidP="00C43106">
      <w:pPr>
        <w:spacing w:line="276" w:lineRule="auto"/>
        <w:ind w:left="1419"/>
        <w:jc w:val="both"/>
        <w:rPr>
          <w:rFonts w:ascii="Arial" w:hAnsi="Arial" w:cs="Arial"/>
          <w:color w:val="000000" w:themeColor="text1"/>
          <w:sz w:val="20"/>
          <w:szCs w:val="20"/>
        </w:rPr>
      </w:pPr>
      <w:bookmarkStart w:id="1" w:name="_Ref450727015"/>
      <w:r w:rsidRPr="00E224E7">
        <w:rPr>
          <w:rFonts w:ascii="Arial" w:hAnsi="Arial" w:cs="Arial"/>
          <w:color w:val="000000" w:themeColor="text1"/>
          <w:sz w:val="20"/>
          <w:szCs w:val="20"/>
        </w:rPr>
        <w:t>Operator sprzedaje bilety użytkownikom w cenach zgodnych z aktualnie obowiązującą Taryfą Przewozu osób i bagażu w komunikacji miejskiej organizowanej przez Zarząd Transportu Metropolitalnego (ZTM), zwaną dalej Taryfą ZTM.</w:t>
      </w:r>
      <w:bookmarkEnd w:id="1"/>
    </w:p>
    <w:p w14:paraId="69049DBE" w14:textId="77777777" w:rsidR="00C43106" w:rsidRPr="00E224E7" w:rsidRDefault="00C43106" w:rsidP="00C43106">
      <w:pPr>
        <w:spacing w:line="276" w:lineRule="auto"/>
        <w:ind w:left="2127"/>
        <w:jc w:val="both"/>
        <w:rPr>
          <w:rFonts w:ascii="Arial" w:hAnsi="Arial" w:cs="Arial"/>
          <w:color w:val="000000" w:themeColor="text1"/>
          <w:sz w:val="20"/>
          <w:szCs w:val="20"/>
        </w:rPr>
      </w:pPr>
    </w:p>
    <w:p w14:paraId="712466CD" w14:textId="77777777" w:rsidR="00C43106" w:rsidRPr="00E224E7" w:rsidRDefault="00C43106" w:rsidP="00D42508">
      <w:pPr>
        <w:pStyle w:val="Akapitzlist"/>
        <w:numPr>
          <w:ilvl w:val="0"/>
          <w:numId w:val="3"/>
        </w:numPr>
        <w:tabs>
          <w:tab w:val="left" w:pos="2127"/>
        </w:tabs>
        <w:spacing w:line="276" w:lineRule="auto"/>
        <w:ind w:hanging="1353"/>
        <w:jc w:val="both"/>
        <w:rPr>
          <w:rFonts w:ascii="Arial" w:hAnsi="Arial" w:cs="Arial"/>
          <w:color w:val="000000" w:themeColor="text1"/>
          <w:sz w:val="22"/>
          <w:szCs w:val="22"/>
        </w:rPr>
      </w:pPr>
      <w:r w:rsidRPr="00E224E7">
        <w:rPr>
          <w:rFonts w:ascii="Arial" w:hAnsi="Arial" w:cs="Arial"/>
          <w:color w:val="000000" w:themeColor="text1"/>
          <w:sz w:val="22"/>
          <w:szCs w:val="22"/>
        </w:rPr>
        <w:t xml:space="preserve">§2. </w:t>
      </w:r>
      <w:r w:rsidR="00E224E7">
        <w:rPr>
          <w:rFonts w:ascii="Arial" w:hAnsi="Arial" w:cs="Arial"/>
          <w:color w:val="000000" w:themeColor="text1"/>
          <w:sz w:val="22"/>
          <w:szCs w:val="22"/>
        </w:rPr>
        <w:t>u</w:t>
      </w:r>
      <w:r w:rsidRPr="00E224E7">
        <w:rPr>
          <w:rFonts w:ascii="Arial" w:hAnsi="Arial" w:cs="Arial"/>
          <w:color w:val="000000" w:themeColor="text1"/>
          <w:sz w:val="22"/>
          <w:szCs w:val="22"/>
        </w:rPr>
        <w:t>st. 5 przyjmuje brzmienie:</w:t>
      </w:r>
    </w:p>
    <w:p w14:paraId="1C88AC14" w14:textId="77777777" w:rsidR="00F65309" w:rsidRPr="00E224E7" w:rsidRDefault="00F65309" w:rsidP="00C43106">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 xml:space="preserve">Operator zakupuje bilety w oparciu o zamówienie, złożone ZTM przez Operatora poprzez stronę internetową </w:t>
      </w:r>
      <w:r w:rsidRPr="00E224E7">
        <w:rPr>
          <w:rFonts w:ascii="Arial" w:hAnsi="Arial" w:cs="Arial"/>
          <w:color w:val="000000" w:themeColor="text1"/>
          <w:sz w:val="20"/>
          <w:szCs w:val="20"/>
        </w:rPr>
        <w:fldChar w:fldCharType="begin"/>
      </w:r>
      <w:r w:rsidRPr="00E224E7">
        <w:rPr>
          <w:rFonts w:ascii="Arial" w:hAnsi="Arial" w:cs="Arial"/>
          <w:color w:val="000000" w:themeColor="text1"/>
          <w:sz w:val="20"/>
          <w:szCs w:val="20"/>
        </w:rPr>
        <w:instrText xml:space="preserve"> HYPERLINK "https://emagazyn.metropoliaztm.pl/" </w:instrText>
      </w:r>
      <w:r w:rsidRPr="00E224E7">
        <w:rPr>
          <w:rFonts w:ascii="Arial" w:hAnsi="Arial" w:cs="Arial"/>
          <w:color w:val="000000" w:themeColor="text1"/>
          <w:sz w:val="20"/>
          <w:szCs w:val="20"/>
        </w:rPr>
        <w:fldChar w:fldCharType="separate"/>
      </w:r>
      <w:r w:rsidRPr="00E224E7">
        <w:rPr>
          <w:rFonts w:ascii="Arial" w:hAnsi="Arial" w:cs="Arial"/>
          <w:color w:val="000000" w:themeColor="text1"/>
          <w:sz w:val="20"/>
          <w:szCs w:val="20"/>
        </w:rPr>
        <w:t>https://emagazyn.metropoliaztm.pl/</w:t>
      </w:r>
      <w:r w:rsidRPr="00E224E7">
        <w:rPr>
          <w:rFonts w:ascii="Arial" w:hAnsi="Arial" w:cs="Arial"/>
          <w:color w:val="000000" w:themeColor="text1"/>
          <w:sz w:val="20"/>
          <w:szCs w:val="20"/>
        </w:rPr>
        <w:fldChar w:fldCharType="end"/>
      </w:r>
      <w:r w:rsidRPr="00E224E7">
        <w:rPr>
          <w:rFonts w:ascii="Arial" w:hAnsi="Arial" w:cs="Arial"/>
          <w:color w:val="000000" w:themeColor="text1"/>
          <w:sz w:val="20"/>
          <w:szCs w:val="20"/>
        </w:rPr>
        <w:t xml:space="preserve"> lub na adres e-mail </w:t>
      </w:r>
      <w:r w:rsidR="005A63D0">
        <w:fldChar w:fldCharType="begin"/>
      </w:r>
      <w:r w:rsidR="005A63D0">
        <w:instrText xml:space="preserve"> HYPERLINK "mailto:aplikacjemobilne@metropoliaztm.pl" </w:instrText>
      </w:r>
      <w:r w:rsidR="005A63D0">
        <w:fldChar w:fldCharType="separate"/>
      </w:r>
      <w:r w:rsidRPr="00E224E7">
        <w:rPr>
          <w:rFonts w:ascii="Arial" w:hAnsi="Arial" w:cs="Arial"/>
          <w:color w:val="000000" w:themeColor="text1"/>
          <w:sz w:val="20"/>
          <w:szCs w:val="20"/>
        </w:rPr>
        <w:t>aplikacjemobilne@metropoliaztm.pl</w:t>
      </w:r>
      <w:r w:rsidR="005A63D0">
        <w:rPr>
          <w:rFonts w:ascii="Arial" w:hAnsi="Arial" w:cs="Arial"/>
          <w:color w:val="000000" w:themeColor="text1"/>
          <w:sz w:val="20"/>
          <w:szCs w:val="20"/>
        </w:rPr>
        <w:fldChar w:fldCharType="end"/>
      </w:r>
      <w:r w:rsidRPr="00E224E7">
        <w:rPr>
          <w:rFonts w:ascii="Arial" w:hAnsi="Arial" w:cs="Arial"/>
          <w:color w:val="000000" w:themeColor="text1"/>
          <w:sz w:val="20"/>
          <w:szCs w:val="20"/>
        </w:rPr>
        <w:t xml:space="preserve"> (w sytuacjach gdy skorzystanie z serwisu eMagazyn będzie niemożliwe). Zamówienie musi zawierać informację o liczbie zamawianych biletów danego nominału (w sztukach). Na podstawie zamówienia, nie później niż na następny dzień roboczy, na adres e-mail </w:t>
      </w:r>
      <w:hyperlink r:id="rId8" w:tgtFrame="_blank" w:history="1">
        <w:r w:rsidRPr="00E224E7">
          <w:rPr>
            <w:rFonts w:ascii="Arial" w:hAnsi="Arial" w:cs="Arial"/>
            <w:color w:val="000000" w:themeColor="text1"/>
            <w:sz w:val="20"/>
            <w:szCs w:val="20"/>
          </w:rPr>
          <w:t>.................................................</w:t>
        </w:r>
      </w:hyperlink>
      <w:r w:rsidRPr="00E224E7">
        <w:rPr>
          <w:rFonts w:ascii="Arial" w:hAnsi="Arial" w:cs="Arial"/>
          <w:color w:val="000000" w:themeColor="text1"/>
          <w:sz w:val="20"/>
          <w:szCs w:val="20"/>
        </w:rPr>
        <w:t xml:space="preserve"> Operatorowi zostanie przekazana faktura PROFORMA.</w:t>
      </w:r>
    </w:p>
    <w:p w14:paraId="423E3A6E" w14:textId="77777777" w:rsidR="00C43106" w:rsidRPr="00E224E7" w:rsidRDefault="00C43106" w:rsidP="00C43106">
      <w:pPr>
        <w:spacing w:line="276" w:lineRule="auto"/>
        <w:ind w:left="1418"/>
        <w:jc w:val="both"/>
        <w:rPr>
          <w:rFonts w:ascii="Arial" w:hAnsi="Arial" w:cs="Arial"/>
          <w:color w:val="000000" w:themeColor="text1"/>
          <w:sz w:val="20"/>
          <w:szCs w:val="20"/>
        </w:rPr>
      </w:pPr>
    </w:p>
    <w:p w14:paraId="68546C85" w14:textId="77777777" w:rsidR="00C43106" w:rsidRPr="00E224E7" w:rsidRDefault="00C43106" w:rsidP="00D42508">
      <w:pPr>
        <w:pStyle w:val="Akapitzlist"/>
        <w:numPr>
          <w:ilvl w:val="0"/>
          <w:numId w:val="3"/>
        </w:numPr>
        <w:spacing w:line="276" w:lineRule="auto"/>
        <w:ind w:left="2127" w:hanging="709"/>
        <w:jc w:val="both"/>
        <w:rPr>
          <w:rFonts w:ascii="Arial" w:hAnsi="Arial" w:cs="Arial"/>
          <w:color w:val="000000" w:themeColor="text1"/>
          <w:sz w:val="22"/>
          <w:szCs w:val="22"/>
        </w:rPr>
      </w:pPr>
      <w:r w:rsidRPr="00E224E7">
        <w:rPr>
          <w:rFonts w:ascii="Arial" w:hAnsi="Arial" w:cs="Arial"/>
          <w:color w:val="000000" w:themeColor="text1"/>
          <w:sz w:val="22"/>
          <w:szCs w:val="22"/>
        </w:rPr>
        <w:t xml:space="preserve">§2. </w:t>
      </w:r>
      <w:r w:rsidR="00E224E7">
        <w:rPr>
          <w:rFonts w:ascii="Arial" w:hAnsi="Arial" w:cs="Arial"/>
          <w:color w:val="000000" w:themeColor="text1"/>
          <w:sz w:val="22"/>
          <w:szCs w:val="22"/>
        </w:rPr>
        <w:t>u</w:t>
      </w:r>
      <w:r w:rsidRPr="00E224E7">
        <w:rPr>
          <w:rFonts w:ascii="Arial" w:hAnsi="Arial" w:cs="Arial"/>
          <w:color w:val="000000" w:themeColor="text1"/>
          <w:sz w:val="22"/>
          <w:szCs w:val="22"/>
        </w:rPr>
        <w:t>st. 7 przyjmuje brzmienie:</w:t>
      </w:r>
    </w:p>
    <w:p w14:paraId="09D40D00" w14:textId="77777777" w:rsidR="00F65309" w:rsidRPr="00E224E7" w:rsidRDefault="00F65309" w:rsidP="00C43106">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 xml:space="preserve">Po potwierdzeniu dokonania przez Operatora zapłaty i potwierdzeniu jej zgodności z fakturą PROFORMA, ZTM wystawi, zgodnie z obowiązującymi przepisami prawa podatkowego, fakturę VAT. W przypadku zapłaty po godzinach pracy magazynu ZTM, tj. po godzinie 14.30 faktura VAT wystawiona będzie nie później niż na następny dzień roboczy po wpłynięciu prawidłowej wysokości środków na rachunek ZTM. Następnie Operatorowi udostępnione zostaną </w:t>
      </w:r>
      <w:r w:rsidRPr="00E224E7">
        <w:rPr>
          <w:rFonts w:ascii="Arial" w:hAnsi="Arial" w:cs="Arial"/>
          <w:color w:val="000000" w:themeColor="text1"/>
          <w:sz w:val="20"/>
          <w:szCs w:val="20"/>
        </w:rPr>
        <w:br/>
        <w:t xml:space="preserve">w eMagazynie bilety przeznaczone do dalszej odsprzedaży użytkownikom. Z zastrzeżeniem dalszych postanowień Umowy, niedokonanie przez Operatora dalszej sprzedaży biletów użytkownikom nie stanowi podstawy zwrotu biletów na rzecz ZTM, ani żądania zwrotu ceny </w:t>
      </w:r>
      <w:r w:rsidRPr="00E224E7">
        <w:rPr>
          <w:rFonts w:ascii="Arial" w:hAnsi="Arial" w:cs="Arial"/>
          <w:color w:val="000000" w:themeColor="text1"/>
          <w:sz w:val="20"/>
          <w:szCs w:val="20"/>
        </w:rPr>
        <w:br/>
        <w:t>w jakiejkolwiek części.</w:t>
      </w:r>
    </w:p>
    <w:p w14:paraId="270374F2" w14:textId="77777777" w:rsidR="00F65309" w:rsidRPr="00E224E7" w:rsidRDefault="00F65309" w:rsidP="00F65309">
      <w:pPr>
        <w:spacing w:line="276" w:lineRule="auto"/>
        <w:jc w:val="both"/>
        <w:rPr>
          <w:rFonts w:ascii="Arial" w:hAnsi="Arial" w:cs="Arial"/>
          <w:color w:val="000000" w:themeColor="text1"/>
          <w:sz w:val="22"/>
          <w:szCs w:val="22"/>
        </w:rPr>
      </w:pPr>
    </w:p>
    <w:p w14:paraId="4AAA2761" w14:textId="77777777" w:rsidR="00F65309" w:rsidRPr="00E224E7" w:rsidRDefault="00F65309" w:rsidP="00D42508">
      <w:pPr>
        <w:pStyle w:val="Akapitzlist"/>
        <w:numPr>
          <w:ilvl w:val="0"/>
          <w:numId w:val="3"/>
        </w:numPr>
        <w:spacing w:line="276" w:lineRule="auto"/>
        <w:ind w:left="2127" w:hanging="709"/>
        <w:jc w:val="both"/>
        <w:rPr>
          <w:rFonts w:ascii="Arial" w:hAnsi="Arial" w:cs="Arial"/>
          <w:color w:val="000000" w:themeColor="text1"/>
          <w:sz w:val="22"/>
          <w:szCs w:val="22"/>
        </w:rPr>
      </w:pPr>
      <w:r w:rsidRPr="00E224E7">
        <w:rPr>
          <w:rFonts w:ascii="Arial" w:hAnsi="Arial" w:cs="Arial"/>
          <w:color w:val="000000" w:themeColor="text1"/>
          <w:sz w:val="22"/>
          <w:szCs w:val="22"/>
        </w:rPr>
        <w:t xml:space="preserve">§3. </w:t>
      </w:r>
      <w:r w:rsidR="00E224E7">
        <w:rPr>
          <w:rFonts w:ascii="Arial" w:hAnsi="Arial" w:cs="Arial"/>
          <w:color w:val="000000" w:themeColor="text1"/>
          <w:sz w:val="22"/>
          <w:szCs w:val="22"/>
        </w:rPr>
        <w:t>u</w:t>
      </w:r>
      <w:r w:rsidR="00C43106" w:rsidRPr="00E224E7">
        <w:rPr>
          <w:rFonts w:ascii="Arial" w:hAnsi="Arial" w:cs="Arial"/>
          <w:color w:val="000000" w:themeColor="text1"/>
          <w:sz w:val="22"/>
          <w:szCs w:val="22"/>
        </w:rPr>
        <w:t>st.1. lit g)</w:t>
      </w:r>
      <w:r w:rsidRPr="00E224E7">
        <w:rPr>
          <w:rFonts w:ascii="Arial" w:hAnsi="Arial" w:cs="Arial"/>
          <w:color w:val="000000" w:themeColor="text1"/>
          <w:sz w:val="22"/>
          <w:szCs w:val="22"/>
        </w:rPr>
        <w:t xml:space="preserve"> przyjmuje brzmienie:</w:t>
      </w:r>
    </w:p>
    <w:p w14:paraId="7CB5884E" w14:textId="77777777" w:rsidR="00F65309" w:rsidRPr="00E224E7" w:rsidRDefault="00F65309" w:rsidP="00C43106">
      <w:pPr>
        <w:spacing w:line="276" w:lineRule="auto"/>
        <w:ind w:left="1418"/>
        <w:jc w:val="both"/>
        <w:rPr>
          <w:rFonts w:ascii="Arial" w:hAnsi="Arial" w:cs="Arial"/>
          <w:color w:val="000000" w:themeColor="text1"/>
          <w:sz w:val="20"/>
          <w:szCs w:val="20"/>
        </w:rPr>
      </w:pPr>
      <w:bookmarkStart w:id="2" w:name="_Ref458498933"/>
      <w:r w:rsidRPr="00E224E7">
        <w:rPr>
          <w:rFonts w:ascii="Arial" w:hAnsi="Arial" w:cs="Arial"/>
          <w:color w:val="000000" w:themeColor="text1"/>
          <w:sz w:val="20"/>
          <w:szCs w:val="20"/>
        </w:rPr>
        <w:t xml:space="preserve">posiada status agenta rozliczeniowego w rozumieniu art. 2 pkt 1a ustawy o usługach płatniczych </w:t>
      </w:r>
      <w:r w:rsidR="00C43106" w:rsidRPr="00E224E7">
        <w:rPr>
          <w:rFonts w:ascii="Arial" w:hAnsi="Arial" w:cs="Arial"/>
          <w:color w:val="000000" w:themeColor="text1"/>
          <w:sz w:val="20"/>
          <w:szCs w:val="20"/>
        </w:rPr>
        <w:br/>
      </w:r>
      <w:r w:rsidRPr="00E224E7">
        <w:rPr>
          <w:rFonts w:ascii="Arial" w:hAnsi="Arial" w:cs="Arial"/>
          <w:color w:val="000000" w:themeColor="text1"/>
          <w:sz w:val="20"/>
          <w:szCs w:val="20"/>
        </w:rPr>
        <w:t>z dnia 19 sierpnia 2011 r. (</w:t>
      </w:r>
      <w:bookmarkStart w:id="3" w:name="_Hlk58929066"/>
      <w:r w:rsidRPr="00E224E7">
        <w:rPr>
          <w:rFonts w:ascii="Arial" w:hAnsi="Arial" w:cs="Arial"/>
          <w:color w:val="000000" w:themeColor="text1"/>
          <w:sz w:val="20"/>
          <w:szCs w:val="20"/>
        </w:rPr>
        <w:t xml:space="preserve">Dz. U. z 2021 r. poz. </w:t>
      </w:r>
      <w:bookmarkStart w:id="4" w:name="_Hlk516051630"/>
      <w:r w:rsidRPr="00E224E7">
        <w:rPr>
          <w:rFonts w:ascii="Arial" w:hAnsi="Arial" w:cs="Arial"/>
          <w:color w:val="000000" w:themeColor="text1"/>
          <w:sz w:val="20"/>
          <w:szCs w:val="20"/>
        </w:rPr>
        <w:t>1907, z późn.zm.</w:t>
      </w:r>
      <w:bookmarkEnd w:id="3"/>
      <w:r w:rsidRPr="00E224E7">
        <w:rPr>
          <w:rFonts w:ascii="Arial" w:hAnsi="Arial" w:cs="Arial"/>
          <w:color w:val="000000" w:themeColor="text1"/>
          <w:sz w:val="20"/>
          <w:szCs w:val="20"/>
        </w:rPr>
        <w:t>)</w:t>
      </w:r>
      <w:bookmarkEnd w:id="4"/>
      <w:r w:rsidRPr="00E224E7">
        <w:rPr>
          <w:rFonts w:ascii="Arial" w:hAnsi="Arial" w:cs="Arial"/>
          <w:color w:val="000000" w:themeColor="text1"/>
          <w:sz w:val="20"/>
          <w:szCs w:val="20"/>
        </w:rPr>
        <w:t xml:space="preserve"> lub posiada obowiązującą umowę z takim podmiotem w zakresie przedmiotu Umowy,</w:t>
      </w:r>
      <w:bookmarkEnd w:id="2"/>
    </w:p>
    <w:p w14:paraId="5B3B10E5" w14:textId="77777777" w:rsidR="00C43106" w:rsidRPr="00E224E7" w:rsidRDefault="00C43106" w:rsidP="00C43106">
      <w:pPr>
        <w:spacing w:line="276" w:lineRule="auto"/>
        <w:ind w:left="1418"/>
        <w:jc w:val="both"/>
        <w:rPr>
          <w:rFonts w:ascii="Arial" w:hAnsi="Arial" w:cs="Arial"/>
          <w:color w:val="000000" w:themeColor="text1"/>
          <w:sz w:val="20"/>
          <w:szCs w:val="20"/>
        </w:rPr>
      </w:pPr>
    </w:p>
    <w:p w14:paraId="04040513" w14:textId="77777777" w:rsidR="00F65309" w:rsidRPr="00E224E7" w:rsidRDefault="00F65309" w:rsidP="00D42508">
      <w:pPr>
        <w:pStyle w:val="Akapitzlist"/>
        <w:numPr>
          <w:ilvl w:val="0"/>
          <w:numId w:val="3"/>
        </w:numPr>
        <w:spacing w:line="276" w:lineRule="auto"/>
        <w:ind w:left="2127" w:hanging="709"/>
        <w:jc w:val="both"/>
        <w:rPr>
          <w:rFonts w:ascii="Arial" w:hAnsi="Arial" w:cs="Arial"/>
          <w:color w:val="000000" w:themeColor="text1"/>
          <w:sz w:val="22"/>
          <w:szCs w:val="22"/>
        </w:rPr>
      </w:pPr>
      <w:r w:rsidRPr="00E224E7">
        <w:rPr>
          <w:rFonts w:ascii="Arial" w:hAnsi="Arial" w:cs="Arial"/>
          <w:color w:val="000000" w:themeColor="text1"/>
          <w:sz w:val="22"/>
          <w:szCs w:val="22"/>
        </w:rPr>
        <w:t>§</w:t>
      </w:r>
      <w:r w:rsidR="00C43106" w:rsidRPr="00E224E7">
        <w:rPr>
          <w:rFonts w:ascii="Arial" w:hAnsi="Arial" w:cs="Arial"/>
          <w:color w:val="000000" w:themeColor="text1"/>
          <w:sz w:val="22"/>
          <w:szCs w:val="22"/>
        </w:rPr>
        <w:t xml:space="preserve">3. </w:t>
      </w:r>
      <w:r w:rsidR="00E224E7">
        <w:rPr>
          <w:rFonts w:ascii="Arial" w:hAnsi="Arial" w:cs="Arial"/>
          <w:color w:val="000000" w:themeColor="text1"/>
          <w:sz w:val="22"/>
          <w:szCs w:val="22"/>
        </w:rPr>
        <w:t>u</w:t>
      </w:r>
      <w:r w:rsidR="00C43106" w:rsidRPr="00E224E7">
        <w:rPr>
          <w:rFonts w:ascii="Arial" w:hAnsi="Arial" w:cs="Arial"/>
          <w:color w:val="000000" w:themeColor="text1"/>
          <w:sz w:val="22"/>
          <w:szCs w:val="22"/>
        </w:rPr>
        <w:t>st. 1. lit i) przyjmuje brzmienie:</w:t>
      </w:r>
    </w:p>
    <w:p w14:paraId="29436240" w14:textId="77777777" w:rsidR="00C43106" w:rsidRPr="00E224E7" w:rsidRDefault="00C43106" w:rsidP="00C43106">
      <w:pPr>
        <w:spacing w:line="276" w:lineRule="auto"/>
        <w:ind w:left="1419"/>
        <w:jc w:val="both"/>
        <w:rPr>
          <w:rFonts w:ascii="Arial" w:hAnsi="Arial" w:cs="Arial"/>
          <w:color w:val="000000" w:themeColor="text1"/>
          <w:sz w:val="20"/>
          <w:szCs w:val="20"/>
        </w:rPr>
      </w:pPr>
      <w:r w:rsidRPr="00E224E7">
        <w:rPr>
          <w:rFonts w:ascii="Arial" w:hAnsi="Arial" w:cs="Arial"/>
          <w:color w:val="000000" w:themeColor="text1"/>
          <w:sz w:val="20"/>
          <w:szCs w:val="20"/>
        </w:rPr>
        <w:t xml:space="preserve">system Operatora jest wykonany przy użyciu technologii oraz wykorzystaniu takich zabezpieczeń, które uniemożliwiają generowanie/sprzedaż użytkownikom biletów nieewidencjonowanych </w:t>
      </w:r>
      <w:r w:rsidRPr="00E224E7">
        <w:rPr>
          <w:rFonts w:ascii="Arial" w:hAnsi="Arial" w:cs="Arial"/>
          <w:color w:val="000000" w:themeColor="text1"/>
          <w:sz w:val="20"/>
          <w:szCs w:val="20"/>
        </w:rPr>
        <w:br/>
        <w:t>w systemie eMagazyn oraz generowanie/sprzedaż biletów poprzez ingerencję nieuprawnionych osób,</w:t>
      </w:r>
    </w:p>
    <w:p w14:paraId="191CFB82" w14:textId="77777777" w:rsidR="00F65309" w:rsidRPr="00E224E7" w:rsidRDefault="00F65309" w:rsidP="00F65309">
      <w:pPr>
        <w:spacing w:line="276" w:lineRule="auto"/>
        <w:jc w:val="both"/>
        <w:rPr>
          <w:rFonts w:ascii="Arial" w:hAnsi="Arial" w:cs="Arial"/>
          <w:color w:val="000000" w:themeColor="text1"/>
          <w:sz w:val="22"/>
          <w:szCs w:val="22"/>
        </w:rPr>
      </w:pPr>
    </w:p>
    <w:p w14:paraId="07E95DEE" w14:textId="77777777" w:rsidR="00F65309" w:rsidRPr="00E224E7" w:rsidRDefault="00C43106" w:rsidP="00D42508">
      <w:pPr>
        <w:pStyle w:val="Akapitzlist"/>
        <w:numPr>
          <w:ilvl w:val="0"/>
          <w:numId w:val="3"/>
        </w:numPr>
        <w:spacing w:line="276" w:lineRule="auto"/>
        <w:ind w:left="2127" w:hanging="709"/>
        <w:jc w:val="both"/>
        <w:rPr>
          <w:rFonts w:ascii="Arial" w:hAnsi="Arial" w:cs="Arial"/>
          <w:color w:val="000000" w:themeColor="text1"/>
          <w:sz w:val="22"/>
          <w:szCs w:val="22"/>
        </w:rPr>
      </w:pPr>
      <w:r w:rsidRPr="00E224E7">
        <w:rPr>
          <w:rFonts w:ascii="Arial" w:hAnsi="Arial" w:cs="Arial"/>
          <w:color w:val="000000" w:themeColor="text1"/>
          <w:sz w:val="22"/>
          <w:szCs w:val="22"/>
        </w:rPr>
        <w:t xml:space="preserve">§4. </w:t>
      </w:r>
      <w:r w:rsidR="00E224E7">
        <w:rPr>
          <w:rFonts w:ascii="Arial" w:hAnsi="Arial" w:cs="Arial"/>
          <w:color w:val="000000" w:themeColor="text1"/>
          <w:sz w:val="22"/>
          <w:szCs w:val="22"/>
        </w:rPr>
        <w:t>u</w:t>
      </w:r>
      <w:r w:rsidRPr="00E224E7">
        <w:rPr>
          <w:rFonts w:ascii="Arial" w:hAnsi="Arial" w:cs="Arial"/>
          <w:color w:val="000000" w:themeColor="text1"/>
          <w:sz w:val="22"/>
          <w:szCs w:val="22"/>
        </w:rPr>
        <w:t>st. 2 przyjmuje brzmienie:</w:t>
      </w:r>
    </w:p>
    <w:p w14:paraId="1EC533AD" w14:textId="77777777" w:rsidR="00C43106" w:rsidRPr="00E224E7" w:rsidRDefault="00C43106" w:rsidP="00C43106">
      <w:pPr>
        <w:pStyle w:val="Tekstpodstawowy"/>
        <w:spacing w:line="276" w:lineRule="auto"/>
        <w:ind w:left="1418"/>
        <w:rPr>
          <w:rFonts w:ascii="Arial" w:hAnsi="Arial" w:cs="Arial"/>
          <w:color w:val="000000" w:themeColor="text1"/>
          <w:sz w:val="20"/>
          <w:szCs w:val="20"/>
        </w:rPr>
      </w:pPr>
      <w:r w:rsidRPr="00E224E7">
        <w:rPr>
          <w:rFonts w:ascii="Arial" w:hAnsi="Arial" w:cs="Arial"/>
          <w:color w:val="000000" w:themeColor="text1"/>
          <w:sz w:val="20"/>
          <w:szCs w:val="20"/>
        </w:rPr>
        <w:t>Operator zapewni poprawne działanie systemu Operatora na dostępnych na polskim rynku urządzeniach mobilnych. Aplikacja mobilna będzie obsługiwana minimum na wszystkich najpopularniejszych mobilnych systemach operacyjnych: Android, iOS.</w:t>
      </w:r>
    </w:p>
    <w:p w14:paraId="0E5C40E1" w14:textId="77777777" w:rsidR="00F65309" w:rsidRPr="00E224E7" w:rsidRDefault="00F65309" w:rsidP="00F65309">
      <w:pPr>
        <w:spacing w:line="276" w:lineRule="auto"/>
        <w:jc w:val="both"/>
        <w:rPr>
          <w:rFonts w:ascii="Arial" w:hAnsi="Arial" w:cs="Arial"/>
          <w:color w:val="000000" w:themeColor="text1"/>
          <w:sz w:val="22"/>
          <w:szCs w:val="22"/>
        </w:rPr>
      </w:pPr>
    </w:p>
    <w:p w14:paraId="0431A0BA" w14:textId="77777777" w:rsidR="00F65309" w:rsidRPr="00E224E7" w:rsidRDefault="00C43106" w:rsidP="00D42508">
      <w:pPr>
        <w:pStyle w:val="Akapitzlist"/>
        <w:numPr>
          <w:ilvl w:val="0"/>
          <w:numId w:val="3"/>
        </w:numPr>
        <w:spacing w:line="276" w:lineRule="auto"/>
        <w:ind w:left="2127" w:hanging="709"/>
        <w:jc w:val="both"/>
        <w:rPr>
          <w:rFonts w:ascii="Arial" w:hAnsi="Arial" w:cs="Arial"/>
          <w:color w:val="000000" w:themeColor="text1"/>
          <w:sz w:val="22"/>
          <w:szCs w:val="22"/>
        </w:rPr>
      </w:pPr>
      <w:r w:rsidRPr="00E224E7">
        <w:rPr>
          <w:rFonts w:ascii="Arial" w:hAnsi="Arial" w:cs="Arial"/>
          <w:color w:val="000000" w:themeColor="text1"/>
          <w:sz w:val="22"/>
          <w:szCs w:val="22"/>
        </w:rPr>
        <w:t xml:space="preserve">§4. </w:t>
      </w:r>
      <w:r w:rsidR="00E224E7">
        <w:rPr>
          <w:rFonts w:ascii="Arial" w:hAnsi="Arial" w:cs="Arial"/>
          <w:color w:val="000000" w:themeColor="text1"/>
          <w:sz w:val="22"/>
          <w:szCs w:val="22"/>
        </w:rPr>
        <w:t>u</w:t>
      </w:r>
      <w:r w:rsidRPr="00E224E7">
        <w:rPr>
          <w:rFonts w:ascii="Arial" w:hAnsi="Arial" w:cs="Arial"/>
          <w:color w:val="000000" w:themeColor="text1"/>
          <w:sz w:val="22"/>
          <w:szCs w:val="22"/>
        </w:rPr>
        <w:t>st. 8 przyjmuje brzmienie:</w:t>
      </w:r>
    </w:p>
    <w:p w14:paraId="7EEFC0C1" w14:textId="77777777" w:rsidR="00C43106" w:rsidRPr="00E224E7" w:rsidRDefault="00C43106" w:rsidP="00C43106">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 xml:space="preserve">Zasady funkcjonowania systemu Operatora dla użytkowników zostały zawarte </w:t>
      </w:r>
      <w:r w:rsidRPr="00E224E7">
        <w:rPr>
          <w:rFonts w:ascii="Arial" w:hAnsi="Arial" w:cs="Arial"/>
          <w:color w:val="000000" w:themeColor="text1"/>
          <w:sz w:val="20"/>
          <w:szCs w:val="20"/>
        </w:rPr>
        <w:br/>
        <w:t>w Załączniku nr 3 oraz Załączniku nr 4 do Umowy.</w:t>
      </w:r>
    </w:p>
    <w:p w14:paraId="4EC2AD5D" w14:textId="77777777" w:rsidR="00C43106" w:rsidRPr="00E224E7" w:rsidRDefault="00C43106" w:rsidP="00C43106">
      <w:pPr>
        <w:spacing w:line="276" w:lineRule="auto"/>
        <w:ind w:left="1418"/>
        <w:jc w:val="both"/>
        <w:rPr>
          <w:rFonts w:ascii="Arial" w:hAnsi="Arial" w:cs="Arial"/>
          <w:color w:val="000000" w:themeColor="text1"/>
          <w:sz w:val="22"/>
          <w:szCs w:val="22"/>
        </w:rPr>
      </w:pPr>
    </w:p>
    <w:p w14:paraId="1D81AF5D" w14:textId="77777777" w:rsidR="00C43106" w:rsidRPr="00E224E7" w:rsidRDefault="00C43106" w:rsidP="00D42508">
      <w:pPr>
        <w:pStyle w:val="Akapitzlist"/>
        <w:numPr>
          <w:ilvl w:val="0"/>
          <w:numId w:val="3"/>
        </w:numPr>
        <w:spacing w:line="276" w:lineRule="auto"/>
        <w:ind w:left="2127" w:hanging="709"/>
        <w:jc w:val="both"/>
        <w:rPr>
          <w:rFonts w:ascii="Arial" w:hAnsi="Arial" w:cs="Arial"/>
          <w:color w:val="000000" w:themeColor="text1"/>
          <w:sz w:val="22"/>
          <w:szCs w:val="22"/>
        </w:rPr>
      </w:pPr>
      <w:r w:rsidRPr="00E224E7">
        <w:rPr>
          <w:rFonts w:ascii="Arial" w:hAnsi="Arial" w:cs="Arial"/>
          <w:color w:val="000000" w:themeColor="text1"/>
          <w:sz w:val="22"/>
          <w:szCs w:val="22"/>
        </w:rPr>
        <w:t xml:space="preserve">§4. </w:t>
      </w:r>
      <w:r w:rsidR="00E224E7">
        <w:rPr>
          <w:rFonts w:ascii="Arial" w:hAnsi="Arial" w:cs="Arial"/>
          <w:color w:val="000000" w:themeColor="text1"/>
          <w:sz w:val="22"/>
          <w:szCs w:val="22"/>
        </w:rPr>
        <w:t>u</w:t>
      </w:r>
      <w:r w:rsidRPr="00E224E7">
        <w:rPr>
          <w:rFonts w:ascii="Arial" w:hAnsi="Arial" w:cs="Arial"/>
          <w:color w:val="000000" w:themeColor="text1"/>
          <w:sz w:val="22"/>
          <w:szCs w:val="22"/>
        </w:rPr>
        <w:t>st. 9 przyjmuje brzmienie:</w:t>
      </w:r>
    </w:p>
    <w:p w14:paraId="13314FD1" w14:textId="77777777" w:rsidR="00F65309" w:rsidRPr="00E224E7" w:rsidRDefault="00C43106" w:rsidP="00C43106">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Operator jest odpowiedzialny za prawidłowe i zgodne z prawem zorganizowanie sprzedaży biletów przy wykorzystaniu eMagazynu za pośrednictwem systemu Operatora, w tym do podjęcia wszelkich czynności zmierzających do umożliwienia zakupu użytkownikom biletów w systemie Operatora. Operator samodzielnie ponosi wszelkie koszty z tym związane. Operator jest zobowiązany wykonywać obowiązki przewidziane Umową zgodnie z obowiązującymi przepisami prawa.</w:t>
      </w:r>
    </w:p>
    <w:p w14:paraId="65CFADE9" w14:textId="77777777" w:rsidR="00C43106" w:rsidRPr="00E224E7" w:rsidRDefault="00C43106" w:rsidP="00C43106">
      <w:pPr>
        <w:spacing w:line="276" w:lineRule="auto"/>
        <w:ind w:left="1418"/>
        <w:jc w:val="both"/>
        <w:rPr>
          <w:rFonts w:ascii="Arial" w:hAnsi="Arial" w:cs="Arial"/>
          <w:color w:val="000000" w:themeColor="text1"/>
          <w:sz w:val="22"/>
          <w:szCs w:val="22"/>
        </w:rPr>
      </w:pPr>
    </w:p>
    <w:p w14:paraId="6B4FAB31" w14:textId="77777777" w:rsidR="00C43106" w:rsidRPr="00E224E7" w:rsidRDefault="00C43106" w:rsidP="00D42508">
      <w:pPr>
        <w:pStyle w:val="Akapitzlist"/>
        <w:numPr>
          <w:ilvl w:val="0"/>
          <w:numId w:val="3"/>
        </w:numPr>
        <w:spacing w:line="276" w:lineRule="auto"/>
        <w:ind w:left="2127" w:hanging="709"/>
        <w:jc w:val="both"/>
        <w:rPr>
          <w:rFonts w:ascii="Arial" w:hAnsi="Arial" w:cs="Arial"/>
          <w:color w:val="000000" w:themeColor="text1"/>
          <w:sz w:val="22"/>
          <w:szCs w:val="22"/>
        </w:rPr>
      </w:pPr>
      <w:r w:rsidRPr="00E224E7">
        <w:rPr>
          <w:rFonts w:ascii="Arial" w:hAnsi="Arial" w:cs="Arial"/>
          <w:color w:val="000000" w:themeColor="text1"/>
          <w:sz w:val="22"/>
          <w:szCs w:val="22"/>
        </w:rPr>
        <w:t xml:space="preserve">§5. </w:t>
      </w:r>
      <w:r w:rsidR="00E224E7">
        <w:rPr>
          <w:rFonts w:ascii="Arial" w:hAnsi="Arial" w:cs="Arial"/>
          <w:color w:val="000000" w:themeColor="text1"/>
          <w:sz w:val="22"/>
          <w:szCs w:val="22"/>
        </w:rPr>
        <w:t>u</w:t>
      </w:r>
      <w:r w:rsidRPr="00E224E7">
        <w:rPr>
          <w:rFonts w:ascii="Arial" w:hAnsi="Arial" w:cs="Arial"/>
          <w:color w:val="000000" w:themeColor="text1"/>
          <w:sz w:val="22"/>
          <w:szCs w:val="22"/>
        </w:rPr>
        <w:t>st. 8 przyjmuje brzmienie:</w:t>
      </w:r>
    </w:p>
    <w:p w14:paraId="6A67780D" w14:textId="77777777" w:rsidR="00C43106" w:rsidRPr="00E224E7" w:rsidRDefault="00C43106" w:rsidP="00C43106">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Operator Mobilny zobowiązany jest do bieżącej aktualizacji pobranej z systemu eMagazyn Taryfy ZTM. Aktualizacja Taryfy ZTM przez Operatora musi zostać zainicjowana co najmniej raz na dobę, poprzez odpytanie stosownej metody API Mobilnego. W razie braku</w:t>
      </w:r>
      <w:r w:rsidRPr="00E224E7">
        <w:rPr>
          <w:color w:val="000000" w:themeColor="text1"/>
        </w:rPr>
        <w:t xml:space="preserve"> </w:t>
      </w:r>
      <w:r w:rsidRPr="00E224E7">
        <w:rPr>
          <w:rFonts w:ascii="Arial" w:hAnsi="Arial" w:cs="Arial"/>
          <w:color w:val="000000" w:themeColor="text1"/>
          <w:sz w:val="20"/>
          <w:szCs w:val="20"/>
        </w:rPr>
        <w:t xml:space="preserve">pobrania przez Operatora Taryfy ZTM raz na dobę, dystrybucja biletów zostanie zablokowana, a Operator nie ma prawa wnosić z tego tytułu jakichkolwiek roszczeń w stosunku do ZTM. </w:t>
      </w:r>
      <w:bookmarkStart w:id="5" w:name="_Hlk62557016"/>
      <w:r w:rsidRPr="00E224E7">
        <w:rPr>
          <w:rFonts w:ascii="Arial" w:hAnsi="Arial" w:cs="Arial"/>
          <w:color w:val="000000" w:themeColor="text1"/>
          <w:sz w:val="20"/>
          <w:szCs w:val="20"/>
        </w:rPr>
        <w:t xml:space="preserve">Wraz z publikacją przyszłej Taryfy ZTM, na adres e-mail </w:t>
      </w:r>
      <w:hyperlink r:id="rId9" w:tgtFrame="_blank" w:history="1">
        <w:r w:rsidRPr="00E224E7">
          <w:rPr>
            <w:rFonts w:ascii="Arial" w:hAnsi="Arial" w:cs="Arial"/>
            <w:color w:val="000000" w:themeColor="text1"/>
            <w:sz w:val="20"/>
            <w:szCs w:val="20"/>
          </w:rPr>
          <w:t>............................................................</w:t>
        </w:r>
      </w:hyperlink>
      <w:r w:rsidRPr="00E224E7">
        <w:rPr>
          <w:rFonts w:ascii="Arial" w:hAnsi="Arial" w:cs="Arial"/>
          <w:color w:val="000000" w:themeColor="text1"/>
          <w:sz w:val="20"/>
          <w:szCs w:val="20"/>
        </w:rPr>
        <w:t xml:space="preserve"> wysłana zostanie automatyczna wiadomość informująca o publikacji nowej taryfy biletowej.</w:t>
      </w:r>
      <w:bookmarkEnd w:id="5"/>
    </w:p>
    <w:p w14:paraId="1E75714D" w14:textId="77777777" w:rsidR="00C43106" w:rsidRDefault="00C43106" w:rsidP="00C43106">
      <w:pPr>
        <w:spacing w:line="276" w:lineRule="auto"/>
        <w:ind w:left="1418"/>
        <w:jc w:val="both"/>
        <w:rPr>
          <w:rFonts w:ascii="Arial" w:hAnsi="Arial" w:cs="Arial"/>
          <w:color w:val="000000" w:themeColor="text1"/>
          <w:sz w:val="22"/>
          <w:szCs w:val="22"/>
        </w:rPr>
      </w:pPr>
    </w:p>
    <w:p w14:paraId="1A886400" w14:textId="77777777" w:rsidR="00067564" w:rsidRPr="00E224E7" w:rsidRDefault="00067564" w:rsidP="00C43106">
      <w:pPr>
        <w:spacing w:line="276" w:lineRule="auto"/>
        <w:ind w:left="1418"/>
        <w:jc w:val="both"/>
        <w:rPr>
          <w:rFonts w:ascii="Arial" w:hAnsi="Arial" w:cs="Arial"/>
          <w:color w:val="000000" w:themeColor="text1"/>
          <w:sz w:val="22"/>
          <w:szCs w:val="22"/>
        </w:rPr>
      </w:pPr>
    </w:p>
    <w:p w14:paraId="7D712358" w14:textId="77777777" w:rsidR="00621CF0"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 xml:space="preserve">§6. </w:t>
      </w:r>
      <w:r w:rsidR="00E224E7">
        <w:rPr>
          <w:rFonts w:ascii="Arial" w:hAnsi="Arial" w:cs="Arial"/>
          <w:color w:val="000000" w:themeColor="text1"/>
          <w:sz w:val="22"/>
          <w:szCs w:val="22"/>
        </w:rPr>
        <w:t>u</w:t>
      </w:r>
      <w:r w:rsidRPr="00E224E7">
        <w:rPr>
          <w:rFonts w:ascii="Arial" w:hAnsi="Arial" w:cs="Arial"/>
          <w:color w:val="000000" w:themeColor="text1"/>
          <w:sz w:val="22"/>
          <w:szCs w:val="22"/>
        </w:rPr>
        <w:t>st. 1 przyjmuje brzmienie:</w:t>
      </w:r>
    </w:p>
    <w:p w14:paraId="7865F4E1" w14:textId="77777777" w:rsidR="00621CF0" w:rsidRPr="00E224E7" w:rsidRDefault="00621CF0" w:rsidP="00621CF0">
      <w:pPr>
        <w:pStyle w:val="Tekstpodstawowy"/>
        <w:tabs>
          <w:tab w:val="left" w:pos="426"/>
        </w:tabs>
        <w:spacing w:line="276" w:lineRule="auto"/>
        <w:ind w:left="1418"/>
        <w:rPr>
          <w:rFonts w:ascii="Arial" w:hAnsi="Arial" w:cs="Arial"/>
          <w:color w:val="000000" w:themeColor="text1"/>
          <w:sz w:val="20"/>
          <w:szCs w:val="20"/>
        </w:rPr>
      </w:pPr>
      <w:bookmarkStart w:id="6" w:name="_Ref450732229"/>
      <w:r w:rsidRPr="00E224E7">
        <w:rPr>
          <w:rFonts w:ascii="Arial" w:hAnsi="Arial" w:cs="Arial"/>
          <w:color w:val="000000" w:themeColor="text1"/>
          <w:sz w:val="20"/>
          <w:szCs w:val="20"/>
        </w:rPr>
        <w:t xml:space="preserve">Obowiązkiem ZTM jest bieżące pisemne informowanie Operatora o zmianach taryfowych, </w:t>
      </w:r>
      <w:r w:rsidRPr="00E224E7">
        <w:rPr>
          <w:rFonts w:ascii="Arial" w:hAnsi="Arial" w:cs="Arial"/>
          <w:color w:val="000000" w:themeColor="text1"/>
          <w:sz w:val="20"/>
          <w:szCs w:val="20"/>
        </w:rPr>
        <w:br/>
        <w:t>co najmniej na 14 dni przed wprowadzeniem zmiany cen, rodzajów biletów z podaniem dotychczasowych oraz nowych cen, rodzajów biletów, a także daty, od której nowa Taryfa ZTM zaczyna obowiązywać.</w:t>
      </w:r>
      <w:bookmarkEnd w:id="6"/>
      <w:r w:rsidRPr="00E224E7">
        <w:rPr>
          <w:rFonts w:ascii="Arial" w:hAnsi="Arial" w:cs="Arial"/>
          <w:color w:val="000000" w:themeColor="text1"/>
          <w:sz w:val="20"/>
          <w:szCs w:val="20"/>
        </w:rPr>
        <w:t xml:space="preserve"> Zmiana Taryfy ZTM nie wymaga zawarcia aneksu do Umowy. </w:t>
      </w:r>
      <w:r w:rsidRPr="00E224E7">
        <w:rPr>
          <w:rFonts w:ascii="Arial" w:hAnsi="Arial" w:cs="Arial"/>
          <w:color w:val="000000" w:themeColor="text1"/>
          <w:sz w:val="20"/>
          <w:szCs w:val="20"/>
        </w:rPr>
        <w:br/>
        <w:t xml:space="preserve">Na podstawie zmiany Taryfy, ZTM w terminie wskazanym w zdaniu pierwszym przekazuje Operatorowi aktualną treść załącznika nr 1 do Umowy, która wchodzi w życie z dniem wejścia </w:t>
      </w:r>
      <w:r w:rsidRPr="00E224E7">
        <w:rPr>
          <w:rFonts w:ascii="Arial" w:hAnsi="Arial" w:cs="Arial"/>
          <w:color w:val="000000" w:themeColor="text1"/>
          <w:sz w:val="20"/>
          <w:szCs w:val="20"/>
        </w:rPr>
        <w:br/>
        <w:t xml:space="preserve">w życie zmian Taryfy ZTM bez konieczności zawarcia aneksu do Umowy. </w:t>
      </w:r>
      <w:r w:rsidRPr="00E224E7">
        <w:rPr>
          <w:rFonts w:ascii="Arial" w:hAnsi="Arial" w:cs="Arial"/>
          <w:color w:val="000000" w:themeColor="text1"/>
          <w:sz w:val="20"/>
          <w:szCs w:val="20"/>
        </w:rPr>
        <w:br/>
        <w:t>W przypadku zmiany Taryfy lub wzorów biletów, ZTM dopuszcza możliwość zwrotu biletów przez Operatora, za zwrotem ceny przez niego zapłaconej, przy czym dotyczy to wyłącznie biletów, których cena uległa zmianie bądź które zostały wycofane ze sprzedaży na skutek wejścia w życie nowej Taryfy. Na wniosek Operatora zwrot biletów dokonywany jest po wyrażaniu zgody przez ZTM.</w:t>
      </w:r>
    </w:p>
    <w:p w14:paraId="7A705D23" w14:textId="77777777" w:rsidR="00621CF0" w:rsidRPr="00E224E7" w:rsidRDefault="00621CF0" w:rsidP="00621CF0">
      <w:pPr>
        <w:pStyle w:val="Akapitzlist"/>
        <w:spacing w:line="276" w:lineRule="auto"/>
        <w:ind w:left="2771"/>
        <w:jc w:val="both"/>
        <w:rPr>
          <w:rFonts w:ascii="Arial" w:hAnsi="Arial" w:cs="Arial"/>
          <w:color w:val="000000" w:themeColor="text1"/>
          <w:sz w:val="22"/>
          <w:szCs w:val="22"/>
        </w:rPr>
      </w:pPr>
    </w:p>
    <w:p w14:paraId="43B1FC3A" w14:textId="77777777" w:rsidR="00C43106"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 xml:space="preserve">§8. </w:t>
      </w:r>
      <w:r w:rsidR="00E224E7">
        <w:rPr>
          <w:rFonts w:ascii="Arial" w:hAnsi="Arial" w:cs="Arial"/>
          <w:color w:val="000000" w:themeColor="text1"/>
          <w:sz w:val="22"/>
          <w:szCs w:val="22"/>
        </w:rPr>
        <w:t>u</w:t>
      </w:r>
      <w:r w:rsidRPr="00E224E7">
        <w:rPr>
          <w:rFonts w:ascii="Arial" w:hAnsi="Arial" w:cs="Arial"/>
          <w:color w:val="000000" w:themeColor="text1"/>
          <w:sz w:val="22"/>
          <w:szCs w:val="22"/>
        </w:rPr>
        <w:t>st. 3. przyjmuje brzmienie:</w:t>
      </w:r>
    </w:p>
    <w:p w14:paraId="1E26284C" w14:textId="77777777" w:rsidR="00621CF0" w:rsidRPr="00E224E7" w:rsidRDefault="00621CF0" w:rsidP="00621CF0">
      <w:pPr>
        <w:spacing w:line="276" w:lineRule="auto"/>
        <w:ind w:left="1418"/>
        <w:jc w:val="both"/>
        <w:rPr>
          <w:rFonts w:ascii="Arial" w:hAnsi="Arial" w:cs="Arial"/>
          <w:color w:val="000000" w:themeColor="text1"/>
          <w:sz w:val="22"/>
          <w:szCs w:val="22"/>
        </w:rPr>
      </w:pPr>
      <w:r w:rsidRPr="00E224E7">
        <w:rPr>
          <w:rFonts w:ascii="Arial" w:hAnsi="Arial" w:cs="Arial"/>
          <w:color w:val="000000" w:themeColor="text1"/>
          <w:sz w:val="20"/>
          <w:szCs w:val="20"/>
        </w:rPr>
        <w:t>W przypadku nieprowadzenia zgodnie z zasadami określonymi w Umowie raportów sprzedaży biletów lub braków w prowadzonych raportach lub ujmowania w nich nieprawdziwych danych, ZTM może naliczyć karę umowną w wysokości 200 zł za każdy stwierdzony przypadek.</w:t>
      </w:r>
    </w:p>
    <w:p w14:paraId="38E49C50" w14:textId="77777777" w:rsidR="00621CF0" w:rsidRPr="00E224E7" w:rsidRDefault="00621CF0" w:rsidP="00621CF0">
      <w:pPr>
        <w:spacing w:line="276" w:lineRule="auto"/>
        <w:jc w:val="both"/>
        <w:rPr>
          <w:rFonts w:ascii="Arial" w:hAnsi="Arial" w:cs="Arial"/>
          <w:color w:val="000000" w:themeColor="text1"/>
          <w:sz w:val="22"/>
          <w:szCs w:val="22"/>
        </w:rPr>
      </w:pPr>
    </w:p>
    <w:p w14:paraId="354D8573" w14:textId="77777777" w:rsidR="00621CF0"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 xml:space="preserve">§8. </w:t>
      </w:r>
      <w:r w:rsidR="00E224E7">
        <w:rPr>
          <w:rFonts w:ascii="Arial" w:hAnsi="Arial" w:cs="Arial"/>
          <w:color w:val="000000" w:themeColor="text1"/>
          <w:sz w:val="22"/>
          <w:szCs w:val="22"/>
        </w:rPr>
        <w:t>u</w:t>
      </w:r>
      <w:r w:rsidRPr="00E224E7">
        <w:rPr>
          <w:rFonts w:ascii="Arial" w:hAnsi="Arial" w:cs="Arial"/>
          <w:color w:val="000000" w:themeColor="text1"/>
          <w:sz w:val="22"/>
          <w:szCs w:val="22"/>
        </w:rPr>
        <w:t>st. 4. przyjmuje brzmienie:</w:t>
      </w:r>
    </w:p>
    <w:p w14:paraId="7A056531" w14:textId="77777777" w:rsidR="00C43106" w:rsidRPr="00E224E7" w:rsidRDefault="00621CF0" w:rsidP="00C43106">
      <w:pPr>
        <w:spacing w:line="276" w:lineRule="auto"/>
        <w:ind w:left="1418"/>
        <w:jc w:val="both"/>
        <w:rPr>
          <w:rFonts w:ascii="Arial" w:hAnsi="Arial" w:cs="Arial"/>
          <w:color w:val="000000" w:themeColor="text1"/>
          <w:sz w:val="22"/>
          <w:szCs w:val="22"/>
        </w:rPr>
      </w:pPr>
      <w:r w:rsidRPr="00E224E7">
        <w:rPr>
          <w:rFonts w:ascii="Arial" w:hAnsi="Arial" w:cs="Arial"/>
          <w:color w:val="000000" w:themeColor="text1"/>
          <w:sz w:val="20"/>
          <w:szCs w:val="20"/>
        </w:rPr>
        <w:t xml:space="preserve">W przypadku prowadzenia sprzedaży biletów przez Operatora niezgodnie z zasadami określonymi </w:t>
      </w:r>
      <w:r w:rsidR="00D42508">
        <w:rPr>
          <w:rFonts w:ascii="Arial" w:hAnsi="Arial" w:cs="Arial"/>
          <w:color w:val="000000" w:themeColor="text1"/>
          <w:sz w:val="20"/>
          <w:szCs w:val="20"/>
        </w:rPr>
        <w:br/>
      </w:r>
      <w:r w:rsidRPr="00E224E7">
        <w:rPr>
          <w:rFonts w:ascii="Arial" w:hAnsi="Arial" w:cs="Arial"/>
          <w:color w:val="000000" w:themeColor="text1"/>
          <w:sz w:val="20"/>
          <w:szCs w:val="20"/>
        </w:rPr>
        <w:t>w Umowie, w szczególności braku ewidencji sprzedaży biletów w eMagazynie, ZTM może naliczyć karę umowną w wysokości 1000 zł za każdy stwierdzony przypadek.</w:t>
      </w:r>
    </w:p>
    <w:p w14:paraId="3C07EF87" w14:textId="77777777" w:rsidR="00C43106" w:rsidRPr="00E224E7" w:rsidRDefault="00C43106" w:rsidP="00C43106">
      <w:pPr>
        <w:spacing w:line="276" w:lineRule="auto"/>
        <w:ind w:left="1418"/>
        <w:jc w:val="both"/>
        <w:rPr>
          <w:rFonts w:ascii="Arial" w:hAnsi="Arial" w:cs="Arial"/>
          <w:color w:val="000000" w:themeColor="text1"/>
          <w:sz w:val="22"/>
          <w:szCs w:val="22"/>
        </w:rPr>
      </w:pPr>
    </w:p>
    <w:p w14:paraId="177CE915" w14:textId="77777777" w:rsidR="00C43106"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 xml:space="preserve">§10. </w:t>
      </w:r>
      <w:r w:rsidR="00E224E7">
        <w:rPr>
          <w:rFonts w:ascii="Arial" w:hAnsi="Arial" w:cs="Arial"/>
          <w:color w:val="000000" w:themeColor="text1"/>
          <w:sz w:val="22"/>
          <w:szCs w:val="22"/>
        </w:rPr>
        <w:t>u</w:t>
      </w:r>
      <w:r w:rsidRPr="00E224E7">
        <w:rPr>
          <w:rFonts w:ascii="Arial" w:hAnsi="Arial" w:cs="Arial"/>
          <w:color w:val="000000" w:themeColor="text1"/>
          <w:sz w:val="22"/>
          <w:szCs w:val="22"/>
        </w:rPr>
        <w:t>st. 3. przyjmuje brzmienie:</w:t>
      </w:r>
    </w:p>
    <w:p w14:paraId="2E0698B5" w14:textId="77777777" w:rsidR="00621CF0" w:rsidRPr="00E224E7" w:rsidRDefault="00621CF0" w:rsidP="00621CF0">
      <w:pPr>
        <w:pStyle w:val="Akapitzlist"/>
        <w:spacing w:line="276" w:lineRule="auto"/>
        <w:ind w:left="1418"/>
        <w:jc w:val="both"/>
        <w:rPr>
          <w:rFonts w:ascii="Arial" w:hAnsi="Arial" w:cs="Arial"/>
          <w:color w:val="000000" w:themeColor="text1"/>
          <w:sz w:val="22"/>
          <w:szCs w:val="22"/>
        </w:rPr>
      </w:pPr>
      <w:r w:rsidRPr="00E224E7">
        <w:rPr>
          <w:rFonts w:ascii="Arial" w:hAnsi="Arial" w:cs="Arial"/>
          <w:color w:val="000000" w:themeColor="text1"/>
          <w:sz w:val="20"/>
          <w:szCs w:val="20"/>
        </w:rPr>
        <w:t>Wzór klauzuli informacyjnej z art. 14 RODO stanowi Załącznik nr 5 do Umowy.</w:t>
      </w:r>
    </w:p>
    <w:p w14:paraId="4E1D1592" w14:textId="77777777" w:rsidR="00621CF0" w:rsidRPr="00E224E7" w:rsidRDefault="00621CF0" w:rsidP="00621CF0">
      <w:pPr>
        <w:pStyle w:val="Akapitzlist"/>
        <w:spacing w:line="276" w:lineRule="auto"/>
        <w:ind w:left="2771"/>
        <w:jc w:val="both"/>
        <w:rPr>
          <w:rFonts w:ascii="Arial" w:hAnsi="Arial" w:cs="Arial"/>
          <w:color w:val="000000" w:themeColor="text1"/>
          <w:sz w:val="22"/>
          <w:szCs w:val="22"/>
        </w:rPr>
      </w:pPr>
    </w:p>
    <w:p w14:paraId="4CD15642" w14:textId="77777777" w:rsidR="00621CF0"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 xml:space="preserve">§10. </w:t>
      </w:r>
      <w:r w:rsidR="00E224E7">
        <w:rPr>
          <w:rFonts w:ascii="Arial" w:hAnsi="Arial" w:cs="Arial"/>
          <w:color w:val="000000" w:themeColor="text1"/>
          <w:sz w:val="22"/>
          <w:szCs w:val="22"/>
        </w:rPr>
        <w:t>u</w:t>
      </w:r>
      <w:r w:rsidRPr="00E224E7">
        <w:rPr>
          <w:rFonts w:ascii="Arial" w:hAnsi="Arial" w:cs="Arial"/>
          <w:color w:val="000000" w:themeColor="text1"/>
          <w:sz w:val="22"/>
          <w:szCs w:val="22"/>
        </w:rPr>
        <w:t>st. 4. przyjmuje brzmienie:</w:t>
      </w:r>
    </w:p>
    <w:p w14:paraId="15E7021D" w14:textId="77777777" w:rsidR="00621CF0" w:rsidRPr="00E224E7" w:rsidRDefault="00621CF0" w:rsidP="00621CF0">
      <w:pPr>
        <w:spacing w:line="276" w:lineRule="auto"/>
        <w:ind w:left="1418"/>
        <w:jc w:val="both"/>
        <w:rPr>
          <w:rFonts w:ascii="Arial" w:hAnsi="Arial" w:cs="Arial"/>
          <w:color w:val="000000" w:themeColor="text1"/>
          <w:sz w:val="20"/>
          <w:szCs w:val="20"/>
        </w:rPr>
      </w:pPr>
      <w:r w:rsidRPr="00E224E7">
        <w:rPr>
          <w:rFonts w:ascii="Arial" w:hAnsi="Arial" w:cs="Arial"/>
          <w:color w:val="000000" w:themeColor="text1"/>
          <w:sz w:val="20"/>
          <w:szCs w:val="20"/>
        </w:rPr>
        <w:t>Przetwarzanie danych osobowych użytkowników określono w umowie powierzenia przetwarzania danych osobowych stanowiącej Załącznik nr 6 do Umowy.</w:t>
      </w:r>
    </w:p>
    <w:p w14:paraId="5A48C7BC" w14:textId="77777777" w:rsidR="00621CF0" w:rsidRPr="00E224E7" w:rsidRDefault="00621CF0" w:rsidP="00621CF0">
      <w:pPr>
        <w:spacing w:line="276" w:lineRule="auto"/>
        <w:ind w:left="1418"/>
        <w:jc w:val="both"/>
        <w:rPr>
          <w:rFonts w:ascii="Arial" w:hAnsi="Arial" w:cs="Arial"/>
          <w:color w:val="000000" w:themeColor="text1"/>
          <w:sz w:val="22"/>
          <w:szCs w:val="22"/>
        </w:rPr>
      </w:pPr>
    </w:p>
    <w:p w14:paraId="35234FCA" w14:textId="77777777" w:rsidR="00621CF0"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§11. przyjmuje brzmienie:</w:t>
      </w:r>
    </w:p>
    <w:p w14:paraId="26B8BFB7" w14:textId="77777777" w:rsidR="00E224E7" w:rsidRPr="00E224E7" w:rsidRDefault="00621CF0" w:rsidP="00D42508">
      <w:pPr>
        <w:pStyle w:val="Tekstpodstawowy"/>
        <w:numPr>
          <w:ilvl w:val="0"/>
          <w:numId w:val="21"/>
        </w:numPr>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Umowa zostaje zawarta na czas określony do dnia 30.06.2023 r.</w:t>
      </w:r>
      <w:r w:rsidRPr="00E224E7" w:rsidDel="00344B18">
        <w:rPr>
          <w:rFonts w:ascii="Arial" w:hAnsi="Arial" w:cs="Arial"/>
          <w:color w:val="000000" w:themeColor="text1"/>
          <w:sz w:val="20"/>
          <w:szCs w:val="20"/>
        </w:rPr>
        <w:t xml:space="preserve"> </w:t>
      </w:r>
    </w:p>
    <w:p w14:paraId="189FA653" w14:textId="77777777" w:rsidR="00E224E7" w:rsidRPr="00E224E7" w:rsidRDefault="00621CF0" w:rsidP="00D42508">
      <w:pPr>
        <w:pStyle w:val="Tekstpodstawowy"/>
        <w:numPr>
          <w:ilvl w:val="0"/>
          <w:numId w:val="21"/>
        </w:numPr>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Stronom przysługuje prawo rozwiązania umowy z zachowaniem miesięcznego okresu wypowiedzenia bez wskazania przyczyn. W przypadku wypowiedzenia umowy w tym trybie przez którąkolwiek ze Stron, żadna ze Stron nie może żądać od drugiej Strony jakiegokolwiek odszkodowania.</w:t>
      </w:r>
    </w:p>
    <w:p w14:paraId="3FBC85A2" w14:textId="77777777" w:rsidR="00621CF0" w:rsidRPr="00E224E7" w:rsidRDefault="00621CF0" w:rsidP="00D42508">
      <w:pPr>
        <w:pStyle w:val="Tekstpodstawowy"/>
        <w:numPr>
          <w:ilvl w:val="0"/>
          <w:numId w:val="21"/>
        </w:numPr>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ZTM przysługuje prawo rozwiązania Umowy w trybie natychmiastowym w przypadku:</w:t>
      </w:r>
    </w:p>
    <w:p w14:paraId="3E5F7CA1" w14:textId="77777777" w:rsidR="00621CF0" w:rsidRPr="00E224E7" w:rsidRDefault="00621CF0" w:rsidP="00E224E7">
      <w:pPr>
        <w:pStyle w:val="Tekstpodstawowy"/>
        <w:numPr>
          <w:ilvl w:val="0"/>
          <w:numId w:val="22"/>
        </w:numPr>
        <w:tabs>
          <w:tab w:val="left" w:pos="851"/>
          <w:tab w:val="left" w:pos="2410"/>
        </w:tabs>
        <w:spacing w:line="276" w:lineRule="auto"/>
        <w:ind w:left="2410" w:hanging="425"/>
        <w:rPr>
          <w:rFonts w:ascii="Arial" w:hAnsi="Arial" w:cs="Arial"/>
          <w:color w:val="000000" w:themeColor="text1"/>
          <w:sz w:val="20"/>
          <w:szCs w:val="20"/>
        </w:rPr>
      </w:pPr>
      <w:r w:rsidRPr="00E224E7">
        <w:rPr>
          <w:rFonts w:ascii="Arial" w:hAnsi="Arial" w:cs="Arial"/>
          <w:color w:val="000000" w:themeColor="text1"/>
          <w:sz w:val="20"/>
          <w:szCs w:val="20"/>
        </w:rPr>
        <w:t>co najmniej trzykrotnego zawieszenia działania systemu w ciągu miesiąca kalendarzowego, każdorazowo na czas co najmniej 6 kolejnych godzin, z przyczyn leżących po stronie Operatora bądź osób za których działania i zaniechania ponosi on odpowiedzialność,</w:t>
      </w:r>
    </w:p>
    <w:p w14:paraId="703D1217" w14:textId="77777777" w:rsidR="00621CF0" w:rsidRPr="00E224E7" w:rsidRDefault="00621CF0" w:rsidP="00E224E7">
      <w:pPr>
        <w:pStyle w:val="Tekstpodstawowy"/>
        <w:numPr>
          <w:ilvl w:val="0"/>
          <w:numId w:val="22"/>
        </w:numPr>
        <w:tabs>
          <w:tab w:val="left" w:pos="851"/>
          <w:tab w:val="left" w:pos="2410"/>
        </w:tabs>
        <w:spacing w:line="276" w:lineRule="auto"/>
        <w:ind w:left="2410" w:hanging="425"/>
        <w:rPr>
          <w:rFonts w:ascii="Arial" w:hAnsi="Arial" w:cs="Arial"/>
          <w:color w:val="000000" w:themeColor="text1"/>
          <w:sz w:val="20"/>
          <w:szCs w:val="20"/>
        </w:rPr>
      </w:pPr>
      <w:r w:rsidRPr="00E224E7">
        <w:rPr>
          <w:rFonts w:ascii="Arial" w:hAnsi="Arial" w:cs="Arial"/>
          <w:color w:val="000000" w:themeColor="text1"/>
          <w:sz w:val="20"/>
          <w:szCs w:val="20"/>
        </w:rPr>
        <w:t xml:space="preserve">stwierdzenia generowania/sprzedaży przez Operatora biletów nieewidencjonowanych w systemie </w:t>
      </w:r>
      <w:proofErr w:type="spellStart"/>
      <w:r w:rsidRPr="00E224E7">
        <w:rPr>
          <w:rFonts w:ascii="Arial" w:hAnsi="Arial" w:cs="Arial"/>
          <w:color w:val="000000" w:themeColor="text1"/>
          <w:sz w:val="20"/>
          <w:szCs w:val="20"/>
        </w:rPr>
        <w:t>eMagazyn</w:t>
      </w:r>
      <w:proofErr w:type="spellEnd"/>
      <w:r w:rsidRPr="00E224E7">
        <w:rPr>
          <w:rFonts w:ascii="Arial" w:hAnsi="Arial" w:cs="Arial"/>
          <w:color w:val="000000" w:themeColor="text1"/>
          <w:sz w:val="20"/>
          <w:szCs w:val="20"/>
        </w:rPr>
        <w:t>,</w:t>
      </w:r>
    </w:p>
    <w:p w14:paraId="71EBE1E1" w14:textId="77777777" w:rsidR="00621CF0" w:rsidRPr="00E224E7" w:rsidRDefault="00621CF0" w:rsidP="00E224E7">
      <w:pPr>
        <w:pStyle w:val="Tekstpodstawowy"/>
        <w:numPr>
          <w:ilvl w:val="0"/>
          <w:numId w:val="22"/>
        </w:numPr>
        <w:tabs>
          <w:tab w:val="left" w:pos="851"/>
          <w:tab w:val="left" w:pos="2410"/>
        </w:tabs>
        <w:spacing w:line="276" w:lineRule="auto"/>
        <w:ind w:left="2410" w:hanging="425"/>
        <w:rPr>
          <w:rFonts w:ascii="Arial" w:hAnsi="Arial" w:cs="Arial"/>
          <w:color w:val="000000" w:themeColor="text1"/>
          <w:sz w:val="20"/>
          <w:szCs w:val="20"/>
        </w:rPr>
      </w:pPr>
      <w:r w:rsidRPr="00E224E7">
        <w:rPr>
          <w:rFonts w:ascii="Arial" w:hAnsi="Arial" w:cs="Arial"/>
          <w:color w:val="000000" w:themeColor="text1"/>
          <w:sz w:val="20"/>
          <w:szCs w:val="20"/>
        </w:rPr>
        <w:t>niesporządzenia przez Operatora r</w:t>
      </w:r>
      <w:r w:rsidR="00067564">
        <w:rPr>
          <w:rFonts w:ascii="Arial" w:hAnsi="Arial" w:cs="Arial"/>
          <w:color w:val="000000" w:themeColor="text1"/>
          <w:sz w:val="20"/>
          <w:szCs w:val="20"/>
        </w:rPr>
        <w:t>aportów, o których mowa w § 5</w:t>
      </w:r>
      <w:r w:rsidRPr="00E224E7">
        <w:rPr>
          <w:rFonts w:ascii="Arial" w:hAnsi="Arial" w:cs="Arial"/>
          <w:color w:val="000000" w:themeColor="text1"/>
          <w:sz w:val="20"/>
          <w:szCs w:val="20"/>
        </w:rPr>
        <w:t xml:space="preserve"> ust. 6 Umowy w ustalonych tam terminach,</w:t>
      </w:r>
    </w:p>
    <w:p w14:paraId="014579BD" w14:textId="77777777" w:rsidR="00621CF0" w:rsidRPr="00E224E7" w:rsidRDefault="00621CF0" w:rsidP="00E224E7">
      <w:pPr>
        <w:pStyle w:val="Tekstpodstawowy"/>
        <w:numPr>
          <w:ilvl w:val="0"/>
          <w:numId w:val="22"/>
        </w:numPr>
        <w:tabs>
          <w:tab w:val="left" w:pos="851"/>
          <w:tab w:val="left" w:pos="2410"/>
        </w:tabs>
        <w:spacing w:line="276" w:lineRule="auto"/>
        <w:ind w:left="2410" w:hanging="425"/>
        <w:rPr>
          <w:rFonts w:ascii="Arial" w:hAnsi="Arial" w:cs="Arial"/>
          <w:color w:val="000000" w:themeColor="text1"/>
          <w:sz w:val="20"/>
          <w:szCs w:val="20"/>
        </w:rPr>
      </w:pPr>
      <w:r w:rsidRPr="00E224E7">
        <w:rPr>
          <w:rFonts w:ascii="Arial" w:hAnsi="Arial" w:cs="Arial"/>
          <w:color w:val="000000" w:themeColor="text1"/>
          <w:sz w:val="20"/>
          <w:szCs w:val="20"/>
        </w:rPr>
        <w:t xml:space="preserve">niepoinformowania ZTM o zmianach w oświadczeniach, zgodnie z </w:t>
      </w:r>
      <w:r w:rsidR="00067564">
        <w:rPr>
          <w:rFonts w:ascii="Arial" w:hAnsi="Arial" w:cs="Arial"/>
          <w:color w:val="000000" w:themeColor="text1"/>
          <w:sz w:val="20"/>
          <w:szCs w:val="20"/>
        </w:rPr>
        <w:t>§ 3</w:t>
      </w:r>
      <w:r w:rsidRPr="00E224E7">
        <w:rPr>
          <w:rFonts w:ascii="Arial" w:hAnsi="Arial" w:cs="Arial"/>
          <w:color w:val="000000" w:themeColor="text1"/>
          <w:sz w:val="20"/>
          <w:szCs w:val="20"/>
        </w:rPr>
        <w:t xml:space="preserve"> ust. </w:t>
      </w:r>
      <w:r w:rsidR="00204549">
        <w:rPr>
          <w:rFonts w:ascii="Arial" w:hAnsi="Arial" w:cs="Arial"/>
          <w:color w:val="000000" w:themeColor="text1"/>
          <w:sz w:val="20"/>
          <w:szCs w:val="20"/>
        </w:rPr>
        <w:t>2</w:t>
      </w:r>
      <w:r w:rsidRPr="00E224E7">
        <w:rPr>
          <w:rFonts w:ascii="Arial" w:hAnsi="Arial" w:cs="Arial"/>
          <w:color w:val="000000" w:themeColor="text1"/>
          <w:sz w:val="20"/>
          <w:szCs w:val="20"/>
        </w:rPr>
        <w:t> Umowy,</w:t>
      </w:r>
    </w:p>
    <w:p w14:paraId="615C0B05" w14:textId="77777777" w:rsidR="00621CF0" w:rsidRPr="00E224E7" w:rsidRDefault="00621CF0" w:rsidP="00E224E7">
      <w:pPr>
        <w:pStyle w:val="Tekstpodstawowy"/>
        <w:numPr>
          <w:ilvl w:val="0"/>
          <w:numId w:val="22"/>
        </w:numPr>
        <w:tabs>
          <w:tab w:val="left" w:pos="851"/>
          <w:tab w:val="left" w:pos="2410"/>
        </w:tabs>
        <w:spacing w:line="276" w:lineRule="auto"/>
        <w:ind w:left="2410" w:hanging="425"/>
        <w:rPr>
          <w:rFonts w:ascii="Arial" w:hAnsi="Arial" w:cs="Arial"/>
          <w:color w:val="000000" w:themeColor="text1"/>
          <w:sz w:val="20"/>
          <w:szCs w:val="20"/>
        </w:rPr>
      </w:pPr>
      <w:r w:rsidRPr="00E224E7">
        <w:rPr>
          <w:rFonts w:ascii="Arial" w:hAnsi="Arial" w:cs="Arial"/>
          <w:color w:val="000000" w:themeColor="text1"/>
          <w:sz w:val="20"/>
          <w:szCs w:val="20"/>
        </w:rPr>
        <w:lastRenderedPageBreak/>
        <w:t xml:space="preserve">utraty statusu agenta rozliczeniowego bądź wygaśnięcia umowy pomiędzy Operatorem a agentem rozliczeniowym, zgodnie </w:t>
      </w:r>
      <w:r w:rsidRPr="00067564">
        <w:rPr>
          <w:rFonts w:ascii="Arial" w:hAnsi="Arial" w:cs="Arial"/>
          <w:color w:val="000000" w:themeColor="text1"/>
          <w:sz w:val="20"/>
          <w:szCs w:val="20"/>
        </w:rPr>
        <w:t xml:space="preserve">z </w:t>
      </w:r>
      <w:bookmarkStart w:id="7" w:name="_Hlk62737097"/>
      <w:r w:rsidR="00067564">
        <w:rPr>
          <w:rFonts w:ascii="Arial" w:hAnsi="Arial" w:cs="Arial"/>
          <w:color w:val="000000" w:themeColor="text1"/>
          <w:sz w:val="20"/>
          <w:szCs w:val="20"/>
        </w:rPr>
        <w:t>§ 3</w:t>
      </w:r>
      <w:r w:rsidRPr="00E224E7">
        <w:rPr>
          <w:rFonts w:ascii="Arial" w:hAnsi="Arial" w:cs="Arial"/>
          <w:color w:val="000000" w:themeColor="text1"/>
          <w:sz w:val="20"/>
          <w:szCs w:val="20"/>
        </w:rPr>
        <w:t xml:space="preserve"> ust. 1</w:t>
      </w:r>
      <w:bookmarkEnd w:id="7"/>
      <w:r w:rsidRPr="00E224E7">
        <w:rPr>
          <w:rFonts w:ascii="Arial" w:hAnsi="Arial" w:cs="Arial"/>
          <w:color w:val="000000" w:themeColor="text1"/>
          <w:sz w:val="20"/>
          <w:szCs w:val="20"/>
        </w:rPr>
        <w:t xml:space="preserve"> lit. g Umowy,</w:t>
      </w:r>
    </w:p>
    <w:p w14:paraId="231FA3F9" w14:textId="77777777" w:rsidR="00621CF0" w:rsidRPr="00E224E7" w:rsidRDefault="00621CF0" w:rsidP="00E224E7">
      <w:pPr>
        <w:pStyle w:val="Tekstpodstawowy"/>
        <w:numPr>
          <w:ilvl w:val="0"/>
          <w:numId w:val="22"/>
        </w:numPr>
        <w:tabs>
          <w:tab w:val="left" w:pos="851"/>
          <w:tab w:val="left" w:pos="2410"/>
        </w:tabs>
        <w:spacing w:line="276" w:lineRule="auto"/>
        <w:ind w:left="2410" w:hanging="425"/>
        <w:rPr>
          <w:rFonts w:ascii="Arial" w:hAnsi="Arial" w:cs="Arial"/>
          <w:color w:val="000000" w:themeColor="text1"/>
          <w:sz w:val="20"/>
          <w:szCs w:val="20"/>
        </w:rPr>
      </w:pPr>
      <w:r w:rsidRPr="00E224E7">
        <w:rPr>
          <w:rFonts w:ascii="Arial" w:hAnsi="Arial" w:cs="Arial"/>
          <w:color w:val="000000" w:themeColor="text1"/>
          <w:sz w:val="20"/>
          <w:szCs w:val="20"/>
        </w:rPr>
        <w:t>wprowadzenia w Regulaminie użytkownika systemu Operatora, stanowiącym Załącznik nr 3 do Umowy, zmian naruszających postanowienia Umowy.</w:t>
      </w:r>
    </w:p>
    <w:p w14:paraId="0FE24EA4" w14:textId="77777777" w:rsidR="00621CF0" w:rsidRPr="00E224E7" w:rsidRDefault="00621CF0" w:rsidP="00E224E7">
      <w:pPr>
        <w:pStyle w:val="Tekstpodstawowy"/>
        <w:numPr>
          <w:ilvl w:val="0"/>
          <w:numId w:val="22"/>
        </w:numPr>
        <w:tabs>
          <w:tab w:val="left" w:pos="851"/>
          <w:tab w:val="left" w:pos="2410"/>
        </w:tabs>
        <w:spacing w:line="276" w:lineRule="auto"/>
        <w:ind w:left="2410" w:hanging="425"/>
        <w:rPr>
          <w:rFonts w:ascii="Arial" w:hAnsi="Arial" w:cs="Arial"/>
          <w:color w:val="000000" w:themeColor="text1"/>
          <w:sz w:val="20"/>
          <w:szCs w:val="20"/>
        </w:rPr>
      </w:pPr>
      <w:r w:rsidRPr="00E224E7">
        <w:rPr>
          <w:rFonts w:ascii="Arial" w:hAnsi="Arial" w:cs="Arial"/>
          <w:color w:val="000000" w:themeColor="text1"/>
          <w:sz w:val="20"/>
          <w:szCs w:val="20"/>
        </w:rPr>
        <w:t>w innych przypadkach naruszenia postanowień Umowy – w takim przypadku ZTM wyznacza Operatorowi termin na zaprzestanie naruszeń i/lub usunięcie ich skutków, a po bezskutecznym jego upływie jest uprawniony do rozwiązania Umowy w trybie natychmiastowym.</w:t>
      </w:r>
    </w:p>
    <w:p w14:paraId="77EFB27B" w14:textId="77777777" w:rsidR="00621CF0" w:rsidRPr="00E224E7" w:rsidRDefault="00621CF0" w:rsidP="00D42508">
      <w:pPr>
        <w:pStyle w:val="Tekstpodstawowy"/>
        <w:numPr>
          <w:ilvl w:val="0"/>
          <w:numId w:val="21"/>
        </w:numPr>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W przypadku rozwiązania Umowy, Strony zobowiązują się do dokonania wzajemnych rozliczeń w terminie 15 dni od dnia zakończenia jej obowiązywania.</w:t>
      </w:r>
    </w:p>
    <w:p w14:paraId="419F0EC5" w14:textId="77777777" w:rsidR="00621CF0" w:rsidRPr="00E224E7" w:rsidRDefault="00621CF0" w:rsidP="00621CF0">
      <w:pPr>
        <w:pStyle w:val="Akapitzlist"/>
        <w:spacing w:line="276" w:lineRule="auto"/>
        <w:ind w:left="2771"/>
        <w:jc w:val="both"/>
        <w:rPr>
          <w:rFonts w:ascii="Arial" w:hAnsi="Arial" w:cs="Arial"/>
          <w:color w:val="000000" w:themeColor="text1"/>
          <w:sz w:val="22"/>
          <w:szCs w:val="22"/>
        </w:rPr>
      </w:pPr>
    </w:p>
    <w:p w14:paraId="0E067F99" w14:textId="77777777" w:rsidR="00621CF0"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§12. przyjmuje brzmienie:</w:t>
      </w:r>
    </w:p>
    <w:p w14:paraId="2A59D6DE" w14:textId="77777777" w:rsidR="00E224E7" w:rsidRPr="00E224E7" w:rsidRDefault="00E224E7" w:rsidP="00D42508">
      <w:pPr>
        <w:pStyle w:val="Tekstpodstawowy"/>
        <w:numPr>
          <w:ilvl w:val="0"/>
          <w:numId w:val="26"/>
        </w:numPr>
        <w:spacing w:line="276" w:lineRule="auto"/>
        <w:ind w:left="1985" w:hanging="284"/>
        <w:rPr>
          <w:rFonts w:ascii="Arial" w:hAnsi="Arial" w:cs="Arial"/>
          <w:color w:val="000000" w:themeColor="text1"/>
          <w:sz w:val="20"/>
          <w:szCs w:val="20"/>
        </w:rPr>
      </w:pPr>
      <w:bookmarkStart w:id="8" w:name="_Ref456773081"/>
      <w:r w:rsidRPr="00E224E7">
        <w:rPr>
          <w:rFonts w:ascii="Arial" w:hAnsi="Arial" w:cs="Arial"/>
          <w:color w:val="000000" w:themeColor="text1"/>
          <w:sz w:val="20"/>
          <w:szCs w:val="20"/>
        </w:rPr>
        <w:t xml:space="preserve">ZTM zastrzega sobie, w drodze aneksu do Umowy, prawo do rozszerzenia lub zmniejszenia oferty biletów sprzedawanych za pośrednictwem systemu Operatora o wybrane bilety jednorazowe/ krótkookresowe, średniookresowe, długookresowe ZTM lub wspólne bilety </w:t>
      </w:r>
      <w:r w:rsidR="00D42508">
        <w:rPr>
          <w:rFonts w:ascii="Arial" w:hAnsi="Arial" w:cs="Arial"/>
          <w:color w:val="000000" w:themeColor="text1"/>
          <w:sz w:val="20"/>
          <w:szCs w:val="20"/>
        </w:rPr>
        <w:br/>
      </w:r>
      <w:r w:rsidRPr="00E224E7">
        <w:rPr>
          <w:rFonts w:ascii="Arial" w:hAnsi="Arial" w:cs="Arial"/>
          <w:color w:val="000000" w:themeColor="text1"/>
          <w:sz w:val="20"/>
          <w:szCs w:val="20"/>
        </w:rPr>
        <w:t>z innym organizatorem. W przypadku sprzedaży tych biletów stosuje się te same warunki rozliczania co określone w Umowie.</w:t>
      </w:r>
      <w:bookmarkEnd w:id="8"/>
    </w:p>
    <w:p w14:paraId="5394C4A9" w14:textId="77777777" w:rsidR="00E224E7" w:rsidRPr="00E224E7" w:rsidRDefault="00E224E7" w:rsidP="00D42508">
      <w:pPr>
        <w:pStyle w:val="Tekstpodstawowy"/>
        <w:numPr>
          <w:ilvl w:val="0"/>
          <w:numId w:val="26"/>
        </w:numPr>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ZTM zastrzega sobie, w drodze aneksu do Umowy, prawo do wprowadzenia możliwości zwrotu biletów przez użytkowników w aplikacji Operatora.</w:t>
      </w:r>
    </w:p>
    <w:p w14:paraId="0D496236" w14:textId="77777777" w:rsidR="00E224E7" w:rsidRPr="00E224E7" w:rsidRDefault="00E224E7" w:rsidP="00D42508">
      <w:pPr>
        <w:pStyle w:val="Tekstpodstawowy"/>
        <w:numPr>
          <w:ilvl w:val="0"/>
          <w:numId w:val="26"/>
        </w:numPr>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 xml:space="preserve">ZTM zastrzega sobie prawo do jednostronnego wprowadzenia zmian w funkcjonowaniu systemu </w:t>
      </w:r>
      <w:proofErr w:type="spellStart"/>
      <w:r w:rsidRPr="00E224E7">
        <w:rPr>
          <w:rFonts w:ascii="Arial" w:hAnsi="Arial" w:cs="Arial"/>
          <w:color w:val="000000" w:themeColor="text1"/>
          <w:sz w:val="20"/>
          <w:szCs w:val="20"/>
        </w:rPr>
        <w:t>eMagazyn</w:t>
      </w:r>
      <w:proofErr w:type="spellEnd"/>
      <w:r w:rsidRPr="00E224E7">
        <w:rPr>
          <w:rFonts w:ascii="Arial" w:hAnsi="Arial" w:cs="Arial"/>
          <w:color w:val="000000" w:themeColor="text1"/>
          <w:sz w:val="20"/>
          <w:szCs w:val="20"/>
        </w:rPr>
        <w:t xml:space="preserve"> oraz w dokumentacji dotyczącej systemu </w:t>
      </w:r>
      <w:proofErr w:type="spellStart"/>
      <w:r w:rsidRPr="00E224E7">
        <w:rPr>
          <w:rFonts w:ascii="Arial" w:hAnsi="Arial" w:cs="Arial"/>
          <w:color w:val="000000" w:themeColor="text1"/>
          <w:sz w:val="20"/>
          <w:szCs w:val="20"/>
        </w:rPr>
        <w:t>eMagazyn</w:t>
      </w:r>
      <w:proofErr w:type="spellEnd"/>
      <w:r w:rsidRPr="00E224E7">
        <w:rPr>
          <w:rFonts w:ascii="Arial" w:hAnsi="Arial" w:cs="Arial"/>
          <w:color w:val="000000" w:themeColor="text1"/>
          <w:sz w:val="20"/>
          <w:szCs w:val="20"/>
        </w:rPr>
        <w:t xml:space="preserve"> w przypadku, gdy zmiany są niezbędne do prawidłowego funkcjonowania lub rozwoju systemu </w:t>
      </w:r>
      <w:proofErr w:type="spellStart"/>
      <w:r w:rsidRPr="00E224E7">
        <w:rPr>
          <w:rFonts w:ascii="Arial" w:hAnsi="Arial" w:cs="Arial"/>
          <w:color w:val="000000" w:themeColor="text1"/>
          <w:sz w:val="20"/>
          <w:szCs w:val="20"/>
        </w:rPr>
        <w:t>eMagazyn</w:t>
      </w:r>
      <w:proofErr w:type="spellEnd"/>
      <w:r w:rsidRPr="00E224E7">
        <w:rPr>
          <w:rFonts w:ascii="Arial" w:hAnsi="Arial" w:cs="Arial"/>
          <w:color w:val="000000" w:themeColor="text1"/>
          <w:sz w:val="20"/>
          <w:szCs w:val="20"/>
        </w:rPr>
        <w:t xml:space="preserve">. </w:t>
      </w:r>
      <w:r w:rsidR="00D42508">
        <w:rPr>
          <w:rFonts w:ascii="Arial" w:hAnsi="Arial" w:cs="Arial"/>
          <w:color w:val="000000" w:themeColor="text1"/>
          <w:sz w:val="20"/>
          <w:szCs w:val="20"/>
        </w:rPr>
        <w:br/>
      </w:r>
      <w:r w:rsidRPr="00E224E7">
        <w:rPr>
          <w:rFonts w:ascii="Arial" w:hAnsi="Arial" w:cs="Arial"/>
          <w:color w:val="000000" w:themeColor="text1"/>
          <w:sz w:val="20"/>
          <w:szCs w:val="20"/>
        </w:rPr>
        <w:t xml:space="preserve">W takim przypadku ZTM pisemnie informuje Operatora o w/w zmianach, a Operator będzie miał 3 miesiące na dostosowanie swojego systemu do takich zmian, licząc od dnia otrzymania takiego powiadomienia. W sytuacji gdy wprowadzone w systemie </w:t>
      </w:r>
      <w:proofErr w:type="spellStart"/>
      <w:r w:rsidRPr="00E224E7">
        <w:rPr>
          <w:rFonts w:ascii="Arial" w:hAnsi="Arial" w:cs="Arial"/>
          <w:color w:val="000000" w:themeColor="text1"/>
          <w:sz w:val="20"/>
          <w:szCs w:val="20"/>
        </w:rPr>
        <w:t>eMagazyn</w:t>
      </w:r>
      <w:proofErr w:type="spellEnd"/>
      <w:r w:rsidRPr="00E224E7">
        <w:rPr>
          <w:rFonts w:ascii="Arial" w:hAnsi="Arial" w:cs="Arial"/>
          <w:color w:val="000000" w:themeColor="text1"/>
          <w:sz w:val="20"/>
          <w:szCs w:val="20"/>
        </w:rPr>
        <w:t xml:space="preserve"> zmiany będą wymagać znaczącej modyfikacji dotyczącej Operatora, możliwa jest konieczność aktualizacji posiadanego certyfikatu, o czym każdorazowo decyduje Integrator. W takim przypadku Operator będzie zobowiązany do aktualizacji posiadanego certyfikatu, a w przypadku nieuzyskania aktualizacji certyfikatu w terminie wyznaczonym przez ZTM, ZTM będzie miał prawo do wypowiedzenia Umowy w trybie wskazanym w §11 ust. 3 lit. g) Umowy.</w:t>
      </w:r>
    </w:p>
    <w:p w14:paraId="53496AC9" w14:textId="77777777" w:rsidR="00E224E7" w:rsidRPr="00E224E7" w:rsidRDefault="00E224E7" w:rsidP="00D42508">
      <w:pPr>
        <w:pStyle w:val="Tekstpodstawowy"/>
        <w:numPr>
          <w:ilvl w:val="0"/>
          <w:numId w:val="26"/>
        </w:numPr>
        <w:spacing w:line="276" w:lineRule="auto"/>
        <w:ind w:left="1985" w:hanging="284"/>
        <w:rPr>
          <w:rFonts w:ascii="Arial" w:hAnsi="Arial" w:cs="Arial"/>
          <w:color w:val="000000" w:themeColor="text1"/>
          <w:sz w:val="20"/>
        </w:rPr>
      </w:pPr>
      <w:r w:rsidRPr="00E224E7">
        <w:rPr>
          <w:rFonts w:ascii="Arial" w:hAnsi="Arial" w:cs="Arial"/>
          <w:color w:val="000000" w:themeColor="text1"/>
          <w:sz w:val="20"/>
          <w:szCs w:val="20"/>
        </w:rPr>
        <w:t xml:space="preserve">ZTM zastrzega sobie prawo do jednostronnego wprowadzenia zmiany wysokości upustu, </w:t>
      </w:r>
      <w:r w:rsidRPr="00E224E7">
        <w:rPr>
          <w:rFonts w:ascii="Arial" w:hAnsi="Arial" w:cs="Arial"/>
          <w:color w:val="000000" w:themeColor="text1"/>
          <w:sz w:val="20"/>
          <w:szCs w:val="20"/>
        </w:rPr>
        <w:br/>
        <w:t xml:space="preserve">o którym mowa w </w:t>
      </w:r>
      <w:r w:rsidRPr="00E224E7">
        <w:rPr>
          <w:rFonts w:ascii="Arial" w:hAnsi="Arial" w:cs="Arial"/>
          <w:color w:val="000000" w:themeColor="text1"/>
          <w:sz w:val="20"/>
          <w:lang w:val="x-none"/>
        </w:rPr>
        <w:t>którym mowa w § 2 ust. 4 Umowy</w:t>
      </w:r>
      <w:r w:rsidRPr="00E224E7">
        <w:rPr>
          <w:rFonts w:ascii="Arial" w:hAnsi="Arial" w:cs="Arial"/>
          <w:color w:val="000000" w:themeColor="text1"/>
          <w:sz w:val="20"/>
        </w:rPr>
        <w:t xml:space="preserve">, w tym jego obniżenia. </w:t>
      </w:r>
      <w:r w:rsidRPr="00E224E7">
        <w:rPr>
          <w:rFonts w:ascii="Arial" w:hAnsi="Arial" w:cs="Arial"/>
          <w:color w:val="000000" w:themeColor="text1"/>
          <w:sz w:val="20"/>
          <w:lang w:val="x-none"/>
        </w:rPr>
        <w:t>W takim przypadku ZTM pisemnie informuje Operatora o w</w:t>
      </w:r>
      <w:r w:rsidRPr="00E224E7">
        <w:rPr>
          <w:rFonts w:ascii="Arial" w:hAnsi="Arial" w:cs="Arial"/>
          <w:color w:val="000000" w:themeColor="text1"/>
          <w:sz w:val="20"/>
        </w:rPr>
        <w:t>ysokości nowego upustu i dacie jego wejścia w życie, nie krótszym niż 14 dni licząc od dnia przesłania do Operatora w/w powiadomienia.</w:t>
      </w:r>
      <w:r w:rsidRPr="00E224E7">
        <w:rPr>
          <w:rFonts w:ascii="Arial" w:hAnsi="Arial" w:cs="Arial"/>
          <w:color w:val="000000" w:themeColor="text1"/>
          <w:sz w:val="20"/>
          <w:szCs w:val="20"/>
        </w:rPr>
        <w:t xml:space="preserve">  </w:t>
      </w:r>
    </w:p>
    <w:p w14:paraId="42929190" w14:textId="77777777" w:rsidR="00E224E7" w:rsidRPr="00E224E7" w:rsidRDefault="00E224E7" w:rsidP="00D42508">
      <w:pPr>
        <w:pStyle w:val="Tekstpodstawowy"/>
        <w:numPr>
          <w:ilvl w:val="0"/>
          <w:numId w:val="26"/>
        </w:numPr>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 xml:space="preserve">W przypadku, o którym mowa w ust. 3 i ust. 4 niniejszego paragrafu, Umowa ulega zmianie na skutek jednostronnego oświadczenia ZTM w dacie wynikającej z tego oświadczenia </w:t>
      </w:r>
      <w:r w:rsidRPr="00E224E7">
        <w:rPr>
          <w:rFonts w:ascii="Arial" w:hAnsi="Arial" w:cs="Arial"/>
          <w:color w:val="000000" w:themeColor="text1"/>
          <w:sz w:val="20"/>
          <w:szCs w:val="20"/>
        </w:rPr>
        <w:br/>
        <w:t>i nie jest wymagane zawarcie aneksu do Umowy. W przypadku gdy Operator nie godzi się na wprowadzenie w/w zmian do Umowy może w terminie 14 dni od daty otrzymania w/w powiadomienia, wypowiedzieć Umowę z zachowaniem 14-dniowego okresu wypowiedzenia.</w:t>
      </w:r>
      <w:r w:rsidRPr="00E224E7">
        <w:rPr>
          <w:color w:val="000000" w:themeColor="text1"/>
        </w:rPr>
        <w:t xml:space="preserve"> </w:t>
      </w:r>
      <w:r w:rsidRPr="00E224E7">
        <w:rPr>
          <w:color w:val="000000" w:themeColor="text1"/>
        </w:rPr>
        <w:br/>
      </w:r>
      <w:r w:rsidRPr="00E224E7">
        <w:rPr>
          <w:rFonts w:ascii="Arial" w:hAnsi="Arial" w:cs="Arial"/>
          <w:color w:val="000000" w:themeColor="text1"/>
          <w:sz w:val="20"/>
          <w:szCs w:val="20"/>
        </w:rPr>
        <w:t>W takim przypadku żadna ze Stron nie może żądać od drugiej Strony jakiegokolwiek odszkodowania.</w:t>
      </w:r>
    </w:p>
    <w:p w14:paraId="0BE71469" w14:textId="77777777" w:rsidR="00E224E7" w:rsidRPr="00E224E7" w:rsidRDefault="00E224E7" w:rsidP="00D42508">
      <w:pPr>
        <w:pStyle w:val="Akapitzlist"/>
        <w:numPr>
          <w:ilvl w:val="0"/>
          <w:numId w:val="26"/>
        </w:numPr>
        <w:spacing w:line="276" w:lineRule="auto"/>
        <w:ind w:left="1985" w:hanging="284"/>
        <w:jc w:val="both"/>
        <w:rPr>
          <w:rFonts w:ascii="Arial" w:hAnsi="Arial" w:cs="Arial"/>
          <w:color w:val="000000" w:themeColor="text1"/>
          <w:sz w:val="22"/>
          <w:szCs w:val="22"/>
        </w:rPr>
      </w:pPr>
      <w:r w:rsidRPr="00E224E7">
        <w:rPr>
          <w:rFonts w:ascii="Arial" w:hAnsi="Arial" w:cs="Arial"/>
          <w:color w:val="000000" w:themeColor="text1"/>
          <w:sz w:val="20"/>
          <w:szCs w:val="20"/>
        </w:rPr>
        <w:t xml:space="preserve">Postanowienia niniejszego paragrafu nie ograniczają prawa Stron do dokonania zmian </w:t>
      </w:r>
      <w:r w:rsidRPr="00E224E7">
        <w:rPr>
          <w:rFonts w:ascii="Arial" w:hAnsi="Arial" w:cs="Arial"/>
          <w:color w:val="000000" w:themeColor="text1"/>
          <w:sz w:val="20"/>
          <w:szCs w:val="20"/>
        </w:rPr>
        <w:br/>
        <w:t>i uzupełnień Umowy zgodnie z obowiązującymi przepisami prawa.</w:t>
      </w:r>
    </w:p>
    <w:p w14:paraId="3B06C47B" w14:textId="77777777" w:rsidR="00E224E7" w:rsidRPr="00E224E7" w:rsidRDefault="00E224E7" w:rsidP="00E224E7">
      <w:pPr>
        <w:pStyle w:val="Akapitzlist"/>
        <w:spacing w:line="276" w:lineRule="auto"/>
        <w:ind w:left="1985"/>
        <w:jc w:val="both"/>
        <w:rPr>
          <w:rFonts w:ascii="Arial" w:hAnsi="Arial" w:cs="Arial"/>
          <w:color w:val="000000" w:themeColor="text1"/>
          <w:sz w:val="22"/>
          <w:szCs w:val="22"/>
        </w:rPr>
      </w:pPr>
    </w:p>
    <w:p w14:paraId="0DAC6F57" w14:textId="77777777" w:rsidR="00621CF0"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§13. pzyjmuje brzmienie:</w:t>
      </w:r>
    </w:p>
    <w:p w14:paraId="2B38091D" w14:textId="77777777" w:rsidR="00E224E7" w:rsidRPr="00E224E7" w:rsidRDefault="00E224E7" w:rsidP="00D42508">
      <w:pPr>
        <w:pStyle w:val="Tekstpodstawowy"/>
        <w:numPr>
          <w:ilvl w:val="0"/>
          <w:numId w:val="28"/>
        </w:numPr>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Strony zobowiązują się do podjęcia wszelkich działań, mających na celu polubowne rozwiązanie ewentualnych sporów wynikających z realizacji Umowy.</w:t>
      </w:r>
    </w:p>
    <w:p w14:paraId="1FC27355" w14:textId="77777777" w:rsidR="00E224E7" w:rsidRPr="00E224E7" w:rsidRDefault="00E224E7" w:rsidP="00D42508">
      <w:pPr>
        <w:pStyle w:val="Tekstpodstawowy"/>
        <w:numPr>
          <w:ilvl w:val="0"/>
          <w:numId w:val="28"/>
        </w:numPr>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lastRenderedPageBreak/>
        <w:t>Spory wynikłe na tle realizacji Umowy będą rozstrzygane przez sąd właściwy dla siedziby ZTM.</w:t>
      </w:r>
    </w:p>
    <w:p w14:paraId="01CF3689" w14:textId="77777777" w:rsidR="00E224E7" w:rsidRPr="00E224E7" w:rsidRDefault="00E224E7" w:rsidP="00E224E7">
      <w:pPr>
        <w:spacing w:line="276" w:lineRule="auto"/>
        <w:jc w:val="both"/>
        <w:rPr>
          <w:rFonts w:ascii="Arial" w:hAnsi="Arial" w:cs="Arial"/>
          <w:color w:val="000000" w:themeColor="text1"/>
          <w:sz w:val="22"/>
          <w:szCs w:val="22"/>
        </w:rPr>
      </w:pPr>
    </w:p>
    <w:p w14:paraId="056BD128" w14:textId="77777777" w:rsidR="00621CF0"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 xml:space="preserve">§14. </w:t>
      </w:r>
      <w:r w:rsidR="00E224E7">
        <w:rPr>
          <w:rFonts w:ascii="Arial" w:hAnsi="Arial" w:cs="Arial"/>
          <w:color w:val="000000" w:themeColor="text1"/>
          <w:sz w:val="22"/>
          <w:szCs w:val="22"/>
        </w:rPr>
        <w:t>u</w:t>
      </w:r>
      <w:r w:rsidRPr="00E224E7">
        <w:rPr>
          <w:rFonts w:ascii="Arial" w:hAnsi="Arial" w:cs="Arial"/>
          <w:color w:val="000000" w:themeColor="text1"/>
          <w:sz w:val="22"/>
          <w:szCs w:val="22"/>
        </w:rPr>
        <w:t>st. 3. przyjmuje brzmienie:</w:t>
      </w:r>
    </w:p>
    <w:p w14:paraId="1443A588" w14:textId="77777777" w:rsidR="00E224E7" w:rsidRPr="00E224E7" w:rsidRDefault="00E224E7" w:rsidP="00D42508">
      <w:pPr>
        <w:pStyle w:val="Tekstpodstawowy"/>
        <w:spacing w:line="276" w:lineRule="auto"/>
        <w:ind w:left="1418"/>
        <w:rPr>
          <w:rFonts w:ascii="Arial" w:hAnsi="Arial" w:cs="Arial"/>
          <w:color w:val="000000" w:themeColor="text1"/>
          <w:sz w:val="20"/>
          <w:szCs w:val="20"/>
        </w:rPr>
      </w:pPr>
      <w:r w:rsidRPr="00E224E7">
        <w:rPr>
          <w:rFonts w:ascii="Arial" w:hAnsi="Arial" w:cs="Arial"/>
          <w:color w:val="000000" w:themeColor="text1"/>
          <w:sz w:val="20"/>
          <w:szCs w:val="20"/>
        </w:rPr>
        <w:t xml:space="preserve">Zmiany Umowy oraz Załączników wymagają dla swej ważności formy pisemnej pod rygorem nieważności. Formy pisemnej wymagają również pod rygorem nieważności: oświadczenie </w:t>
      </w:r>
      <w:r w:rsidRPr="00E224E7">
        <w:rPr>
          <w:rFonts w:ascii="Arial" w:hAnsi="Arial" w:cs="Arial"/>
          <w:color w:val="000000" w:themeColor="text1"/>
          <w:sz w:val="20"/>
          <w:szCs w:val="20"/>
        </w:rPr>
        <w:br/>
        <w:t>o wypowiedzeniu Umowy oraz rozwiązanie Umowy.</w:t>
      </w:r>
      <w:r w:rsidRPr="00E224E7">
        <w:rPr>
          <w:color w:val="000000" w:themeColor="text1"/>
        </w:rPr>
        <w:t xml:space="preserve"> </w:t>
      </w:r>
      <w:r w:rsidRPr="00E224E7">
        <w:rPr>
          <w:rFonts w:ascii="Arial" w:hAnsi="Arial" w:cs="Arial"/>
          <w:color w:val="000000" w:themeColor="text1"/>
          <w:sz w:val="20"/>
          <w:szCs w:val="20"/>
        </w:rPr>
        <w:t xml:space="preserve">Zmiany umowy, wymagającej sporządzenia aneksu do umowy, nie stanowią w szczególności:  </w:t>
      </w:r>
    </w:p>
    <w:p w14:paraId="02320D25" w14:textId="77777777" w:rsidR="00E224E7" w:rsidRPr="00E224E7" w:rsidRDefault="00E224E7" w:rsidP="00D42508">
      <w:pPr>
        <w:pStyle w:val="Tekstpodstawowy"/>
        <w:numPr>
          <w:ilvl w:val="1"/>
          <w:numId w:val="30"/>
        </w:numPr>
        <w:tabs>
          <w:tab w:val="left" w:pos="851"/>
        </w:tabs>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zmiana wskazanych w umowie osób wyznaczonych do reprezentacji i wykonywania umowy,</w:t>
      </w:r>
    </w:p>
    <w:p w14:paraId="552EF841" w14:textId="77777777" w:rsidR="00E224E7" w:rsidRPr="00E224E7" w:rsidRDefault="00E224E7" w:rsidP="00D42508">
      <w:pPr>
        <w:pStyle w:val="Tekstpodstawowy"/>
        <w:numPr>
          <w:ilvl w:val="1"/>
          <w:numId w:val="30"/>
        </w:numPr>
        <w:tabs>
          <w:tab w:val="left" w:pos="851"/>
        </w:tabs>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 xml:space="preserve">zmiana danych teleadresowych Stron, </w:t>
      </w:r>
    </w:p>
    <w:p w14:paraId="05F6B378" w14:textId="77777777" w:rsidR="00E224E7" w:rsidRPr="00E224E7" w:rsidRDefault="00E224E7" w:rsidP="00D42508">
      <w:pPr>
        <w:pStyle w:val="Tekstpodstawowy"/>
        <w:numPr>
          <w:ilvl w:val="1"/>
          <w:numId w:val="30"/>
        </w:numPr>
        <w:tabs>
          <w:tab w:val="left" w:pos="851"/>
        </w:tabs>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 xml:space="preserve">zmiana danych kontaktowych ustalonych przez Strony, </w:t>
      </w:r>
    </w:p>
    <w:p w14:paraId="644FA6DB" w14:textId="77777777" w:rsidR="00E224E7" w:rsidRPr="00E224E7" w:rsidRDefault="00E224E7" w:rsidP="00D42508">
      <w:pPr>
        <w:pStyle w:val="Tekstpodstawowy"/>
        <w:numPr>
          <w:ilvl w:val="1"/>
          <w:numId w:val="30"/>
        </w:numPr>
        <w:tabs>
          <w:tab w:val="left" w:pos="851"/>
        </w:tabs>
        <w:spacing w:line="276" w:lineRule="auto"/>
        <w:ind w:left="1985" w:hanging="284"/>
        <w:rPr>
          <w:rFonts w:ascii="Arial" w:hAnsi="Arial" w:cs="Arial"/>
          <w:color w:val="000000" w:themeColor="text1"/>
          <w:sz w:val="20"/>
          <w:szCs w:val="20"/>
        </w:rPr>
      </w:pPr>
      <w:r w:rsidRPr="00E224E7">
        <w:rPr>
          <w:rFonts w:ascii="Arial" w:hAnsi="Arial" w:cs="Arial"/>
          <w:color w:val="000000" w:themeColor="text1"/>
          <w:sz w:val="20"/>
          <w:szCs w:val="20"/>
        </w:rPr>
        <w:t>zmiana danych rejestrowych Stron</w:t>
      </w:r>
    </w:p>
    <w:p w14:paraId="5EC11C76" w14:textId="77777777" w:rsidR="00E224E7" w:rsidRPr="00E224E7" w:rsidRDefault="00E224E7" w:rsidP="00E224E7">
      <w:pPr>
        <w:pStyle w:val="Akapitzlist"/>
        <w:spacing w:line="276" w:lineRule="auto"/>
        <w:ind w:left="2771"/>
        <w:jc w:val="both"/>
        <w:rPr>
          <w:rFonts w:ascii="Arial" w:hAnsi="Arial" w:cs="Arial"/>
          <w:color w:val="000000" w:themeColor="text1"/>
          <w:sz w:val="22"/>
          <w:szCs w:val="22"/>
        </w:rPr>
      </w:pPr>
    </w:p>
    <w:p w14:paraId="316DD334" w14:textId="77777777" w:rsidR="00621CF0" w:rsidRPr="00E224E7" w:rsidRDefault="00621CF0" w:rsidP="00D42508">
      <w:pPr>
        <w:pStyle w:val="Akapitzlist"/>
        <w:numPr>
          <w:ilvl w:val="0"/>
          <w:numId w:val="3"/>
        </w:numPr>
        <w:spacing w:line="276" w:lineRule="auto"/>
        <w:ind w:left="1985" w:hanging="567"/>
        <w:jc w:val="both"/>
        <w:rPr>
          <w:rFonts w:ascii="Arial" w:hAnsi="Arial" w:cs="Arial"/>
          <w:color w:val="000000" w:themeColor="text1"/>
          <w:sz w:val="22"/>
          <w:szCs w:val="22"/>
        </w:rPr>
      </w:pPr>
      <w:r w:rsidRPr="00E224E7">
        <w:rPr>
          <w:rFonts w:ascii="Arial" w:hAnsi="Arial" w:cs="Arial"/>
          <w:color w:val="000000" w:themeColor="text1"/>
          <w:sz w:val="22"/>
          <w:szCs w:val="22"/>
        </w:rPr>
        <w:t xml:space="preserve">§14. </w:t>
      </w:r>
      <w:r w:rsidR="00E224E7">
        <w:rPr>
          <w:rFonts w:ascii="Arial" w:hAnsi="Arial" w:cs="Arial"/>
          <w:color w:val="000000" w:themeColor="text1"/>
          <w:sz w:val="22"/>
          <w:szCs w:val="22"/>
        </w:rPr>
        <w:t>u</w:t>
      </w:r>
      <w:r w:rsidRPr="00E224E7">
        <w:rPr>
          <w:rFonts w:ascii="Arial" w:hAnsi="Arial" w:cs="Arial"/>
          <w:color w:val="000000" w:themeColor="text1"/>
          <w:sz w:val="22"/>
          <w:szCs w:val="22"/>
        </w:rPr>
        <w:t xml:space="preserve">st. 5. przyjmuje brzmienie: </w:t>
      </w:r>
    </w:p>
    <w:p w14:paraId="5D4C40CA" w14:textId="77777777" w:rsidR="00C43106" w:rsidRPr="00E224E7" w:rsidRDefault="00E224E7" w:rsidP="00C43106">
      <w:pPr>
        <w:spacing w:line="276" w:lineRule="auto"/>
        <w:ind w:left="1418"/>
        <w:jc w:val="both"/>
        <w:rPr>
          <w:rFonts w:ascii="Arial" w:hAnsi="Arial" w:cs="Arial"/>
          <w:color w:val="000000" w:themeColor="text1"/>
          <w:sz w:val="22"/>
          <w:szCs w:val="22"/>
        </w:rPr>
      </w:pPr>
      <w:r w:rsidRPr="00E224E7">
        <w:rPr>
          <w:rFonts w:ascii="Arial" w:hAnsi="Arial" w:cs="Arial"/>
          <w:color w:val="000000" w:themeColor="text1"/>
          <w:sz w:val="20"/>
          <w:szCs w:val="20"/>
        </w:rPr>
        <w:t xml:space="preserve">W sprawach nieuregulowanych Umową zastosowanie mają przepisy prawa polskiego, </w:t>
      </w:r>
      <w:r w:rsidRPr="00E224E7">
        <w:rPr>
          <w:rFonts w:ascii="Arial" w:hAnsi="Arial" w:cs="Arial"/>
          <w:color w:val="000000" w:themeColor="text1"/>
          <w:sz w:val="20"/>
          <w:szCs w:val="20"/>
        </w:rPr>
        <w:br/>
        <w:t>w szczególności Kodeksu cywilnego.</w:t>
      </w:r>
    </w:p>
    <w:p w14:paraId="515E697C" w14:textId="77777777" w:rsidR="00C43106" w:rsidRPr="00E224E7" w:rsidRDefault="00C43106" w:rsidP="00C43106">
      <w:pPr>
        <w:spacing w:line="276" w:lineRule="auto"/>
        <w:ind w:left="1418"/>
        <w:jc w:val="both"/>
        <w:rPr>
          <w:rFonts w:ascii="Arial" w:hAnsi="Arial" w:cs="Arial"/>
          <w:color w:val="000000" w:themeColor="text1"/>
          <w:sz w:val="22"/>
          <w:szCs w:val="22"/>
        </w:rPr>
      </w:pPr>
    </w:p>
    <w:p w14:paraId="2E01ADAA" w14:textId="77777777" w:rsidR="00D92EB7" w:rsidRPr="00E224E7" w:rsidRDefault="00D92EB7" w:rsidP="00D92EB7">
      <w:pPr>
        <w:spacing w:line="276" w:lineRule="auto"/>
        <w:ind w:left="1418" w:firstLine="992"/>
        <w:jc w:val="both"/>
        <w:rPr>
          <w:rFonts w:ascii="Arial" w:hAnsi="Arial" w:cs="Arial"/>
          <w:color w:val="000000" w:themeColor="text1"/>
          <w:sz w:val="22"/>
          <w:szCs w:val="22"/>
        </w:rPr>
      </w:pPr>
      <w:r w:rsidRPr="00E224E7">
        <w:rPr>
          <w:rFonts w:ascii="Arial" w:hAnsi="Arial" w:cs="Arial"/>
          <w:color w:val="000000" w:themeColor="text1"/>
          <w:sz w:val="22"/>
          <w:szCs w:val="22"/>
        </w:rPr>
        <w:t>Aktualny Załącznik nr 3 do Informacji załączono do niniejszego pisma.</w:t>
      </w:r>
    </w:p>
    <w:p w14:paraId="117010A7" w14:textId="77777777" w:rsidR="00D92EB7" w:rsidRPr="00E224E7" w:rsidRDefault="00D92EB7" w:rsidP="00D92EB7">
      <w:pPr>
        <w:spacing w:line="276" w:lineRule="auto"/>
        <w:ind w:left="1418" w:firstLine="992"/>
        <w:jc w:val="both"/>
        <w:rPr>
          <w:rFonts w:ascii="Arial" w:hAnsi="Arial" w:cs="Arial"/>
          <w:color w:val="000000" w:themeColor="text1"/>
          <w:sz w:val="22"/>
          <w:szCs w:val="22"/>
        </w:rPr>
      </w:pPr>
      <w:r w:rsidRPr="00E224E7">
        <w:rPr>
          <w:rFonts w:ascii="Arial" w:hAnsi="Arial" w:cs="Arial"/>
          <w:color w:val="000000" w:themeColor="text1"/>
          <w:sz w:val="22"/>
          <w:szCs w:val="22"/>
        </w:rPr>
        <w:t xml:space="preserve"> </w:t>
      </w:r>
    </w:p>
    <w:p w14:paraId="133B8B7F" w14:textId="77777777" w:rsidR="00D92EB7" w:rsidRPr="00E224E7" w:rsidRDefault="00D92EB7" w:rsidP="00D92EB7">
      <w:pPr>
        <w:spacing w:line="276" w:lineRule="auto"/>
        <w:ind w:left="1418" w:firstLine="992"/>
        <w:jc w:val="both"/>
        <w:rPr>
          <w:rFonts w:ascii="Arial" w:hAnsi="Arial" w:cs="Arial"/>
          <w:color w:val="000000" w:themeColor="text1"/>
          <w:sz w:val="22"/>
          <w:szCs w:val="22"/>
        </w:rPr>
      </w:pPr>
      <w:r w:rsidRPr="00E224E7">
        <w:rPr>
          <w:rFonts w:ascii="Arial" w:hAnsi="Arial" w:cs="Arial"/>
          <w:color w:val="000000" w:themeColor="text1"/>
          <w:sz w:val="22"/>
          <w:szCs w:val="22"/>
        </w:rPr>
        <w:t xml:space="preserve">Organizator zastrzega sobie prawo do wprowadzenia dalszych zmian do załączników do Informacji, o ile ich wprowadzenie nie spowoduje naruszenia zasad niedyskryminacji i równego traktowania oraz obowiązku zachowania przejrzystości postępowania. </w:t>
      </w:r>
    </w:p>
    <w:p w14:paraId="6E633CC8" w14:textId="77777777" w:rsidR="00D92EB7" w:rsidRPr="00E224E7" w:rsidRDefault="00D92EB7" w:rsidP="00D92EB7">
      <w:pPr>
        <w:spacing w:line="276" w:lineRule="auto"/>
        <w:ind w:left="1418" w:firstLine="992"/>
        <w:jc w:val="both"/>
        <w:rPr>
          <w:rFonts w:ascii="Arial" w:hAnsi="Arial" w:cs="Arial"/>
          <w:color w:val="000000" w:themeColor="text1"/>
          <w:sz w:val="22"/>
          <w:szCs w:val="22"/>
        </w:rPr>
      </w:pPr>
    </w:p>
    <w:p w14:paraId="701FC6F4" w14:textId="77777777" w:rsidR="00D92EB7" w:rsidRPr="00E224E7" w:rsidRDefault="00D92EB7" w:rsidP="00D92EB7">
      <w:pPr>
        <w:spacing w:line="276" w:lineRule="auto"/>
        <w:ind w:left="1418"/>
        <w:jc w:val="right"/>
        <w:rPr>
          <w:rFonts w:ascii="Arial" w:hAnsi="Arial" w:cs="Arial"/>
          <w:color w:val="000000" w:themeColor="text1"/>
          <w:sz w:val="22"/>
          <w:szCs w:val="22"/>
        </w:rPr>
      </w:pPr>
    </w:p>
    <w:p w14:paraId="0E207A0D" w14:textId="77777777" w:rsidR="00D92EB7" w:rsidRPr="00E224E7" w:rsidRDefault="00D92EB7" w:rsidP="00D92EB7">
      <w:pPr>
        <w:rPr>
          <w:rFonts w:ascii="Arial" w:hAnsi="Arial" w:cs="Arial"/>
          <w:color w:val="000000" w:themeColor="text1"/>
          <w:sz w:val="18"/>
          <w:szCs w:val="18"/>
        </w:rPr>
      </w:pPr>
      <w:r w:rsidRPr="00E224E7">
        <w:rPr>
          <w:rFonts w:ascii="Arial" w:hAnsi="Arial" w:cs="Arial"/>
          <w:color w:val="000000" w:themeColor="text1"/>
          <w:sz w:val="18"/>
          <w:szCs w:val="18"/>
        </w:rPr>
        <w:tab/>
      </w:r>
      <w:r w:rsidRPr="00E224E7">
        <w:rPr>
          <w:rFonts w:ascii="Arial" w:hAnsi="Arial" w:cs="Arial"/>
          <w:color w:val="000000" w:themeColor="text1"/>
          <w:sz w:val="18"/>
          <w:szCs w:val="18"/>
        </w:rPr>
        <w:tab/>
        <w:t>Załącznik:</w:t>
      </w:r>
    </w:p>
    <w:p w14:paraId="0EF6FE7F" w14:textId="77777777" w:rsidR="00D92EB7" w:rsidRPr="00E224E7" w:rsidRDefault="00D92EB7" w:rsidP="00D92EB7">
      <w:pPr>
        <w:rPr>
          <w:rFonts w:ascii="Arial" w:hAnsi="Arial" w:cs="Arial"/>
          <w:color w:val="000000" w:themeColor="text1"/>
          <w:sz w:val="18"/>
          <w:szCs w:val="18"/>
        </w:rPr>
      </w:pPr>
      <w:r w:rsidRPr="00E224E7">
        <w:rPr>
          <w:rFonts w:ascii="Arial" w:hAnsi="Arial" w:cs="Arial"/>
          <w:color w:val="000000" w:themeColor="text1"/>
          <w:sz w:val="18"/>
          <w:szCs w:val="18"/>
        </w:rPr>
        <w:tab/>
      </w:r>
      <w:r w:rsidRPr="00E224E7">
        <w:rPr>
          <w:rFonts w:ascii="Arial" w:hAnsi="Arial" w:cs="Arial"/>
          <w:color w:val="000000" w:themeColor="text1"/>
          <w:sz w:val="18"/>
          <w:szCs w:val="18"/>
        </w:rPr>
        <w:tab/>
        <w:t>- Załącznik nr 3 do Informacji (wzór umowy)</w:t>
      </w:r>
    </w:p>
    <w:p w14:paraId="348E0356" w14:textId="77777777" w:rsidR="00D92EB7" w:rsidRPr="00E224E7" w:rsidRDefault="00D92EB7" w:rsidP="00D92EB7">
      <w:pPr>
        <w:ind w:left="981" w:firstLine="720"/>
        <w:rPr>
          <w:rFonts w:ascii="Arial" w:hAnsi="Arial" w:cs="Arial"/>
          <w:color w:val="000000" w:themeColor="text1"/>
          <w:sz w:val="18"/>
          <w:szCs w:val="18"/>
        </w:rPr>
      </w:pPr>
    </w:p>
    <w:p w14:paraId="4722D2BB" w14:textId="77777777" w:rsidR="00547202" w:rsidRPr="00E224E7" w:rsidRDefault="00547202" w:rsidP="00346EA5">
      <w:pPr>
        <w:spacing w:line="276" w:lineRule="auto"/>
        <w:ind w:left="1418"/>
        <w:jc w:val="right"/>
        <w:rPr>
          <w:rFonts w:ascii="Arial" w:hAnsi="Arial" w:cs="Arial"/>
          <w:color w:val="000000" w:themeColor="text1"/>
          <w:sz w:val="22"/>
          <w:szCs w:val="22"/>
        </w:rPr>
      </w:pPr>
    </w:p>
    <w:p w14:paraId="1DFB3DA2" w14:textId="77777777" w:rsidR="00C77B9C" w:rsidRPr="00E224E7" w:rsidRDefault="00C77B9C" w:rsidP="00C77B9C">
      <w:pPr>
        <w:pStyle w:val="Akapitzlist"/>
        <w:ind w:left="2061"/>
        <w:rPr>
          <w:rFonts w:ascii="Arial" w:hAnsi="Arial" w:cs="Arial"/>
          <w:color w:val="000000" w:themeColor="text1"/>
          <w:sz w:val="18"/>
          <w:szCs w:val="18"/>
        </w:rPr>
      </w:pPr>
    </w:p>
    <w:p w14:paraId="4A782054" w14:textId="28858119" w:rsidR="00760953" w:rsidRDefault="00243629" w:rsidP="00C77B9C">
      <w:pPr>
        <w:ind w:left="981" w:firstLine="720"/>
        <w:rPr>
          <w:rFonts w:ascii="Arial" w:hAnsi="Arial" w:cs="Arial"/>
          <w:color w:val="000000" w:themeColor="text1"/>
          <w:sz w:val="18"/>
          <w:szCs w:val="18"/>
        </w:rPr>
      </w:pP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 xml:space="preserve"> </w:t>
      </w:r>
      <w:r>
        <w:rPr>
          <w:rFonts w:ascii="Arial" w:hAnsi="Arial" w:cs="Arial"/>
          <w:color w:val="000000" w:themeColor="text1"/>
          <w:sz w:val="18"/>
          <w:szCs w:val="18"/>
        </w:rPr>
        <w:tab/>
        <w:t>Dyrektor</w:t>
      </w:r>
    </w:p>
    <w:p w14:paraId="7D28C3EE" w14:textId="2ABC91AF" w:rsidR="00243629" w:rsidRDefault="00243629" w:rsidP="00243629">
      <w:pPr>
        <w:ind w:left="7655" w:hanging="455"/>
        <w:rPr>
          <w:rFonts w:ascii="Arial" w:hAnsi="Arial" w:cs="Arial"/>
          <w:color w:val="000000" w:themeColor="text1"/>
          <w:sz w:val="18"/>
          <w:szCs w:val="18"/>
        </w:rPr>
      </w:pPr>
      <w:r>
        <w:rPr>
          <w:rFonts w:ascii="Arial" w:hAnsi="Arial" w:cs="Arial"/>
          <w:color w:val="000000" w:themeColor="text1"/>
          <w:sz w:val="18"/>
          <w:szCs w:val="18"/>
        </w:rPr>
        <w:t xml:space="preserve">      Zarządu Transportu           Metropolit</w:t>
      </w:r>
      <w:r w:rsidR="00EE7C5A">
        <w:rPr>
          <w:rFonts w:ascii="Arial" w:hAnsi="Arial" w:cs="Arial"/>
          <w:color w:val="000000" w:themeColor="text1"/>
          <w:sz w:val="18"/>
          <w:szCs w:val="18"/>
        </w:rPr>
        <w:t>a</w:t>
      </w:r>
      <w:r>
        <w:rPr>
          <w:rFonts w:ascii="Arial" w:hAnsi="Arial" w:cs="Arial"/>
          <w:color w:val="000000" w:themeColor="text1"/>
          <w:sz w:val="18"/>
          <w:szCs w:val="18"/>
        </w:rPr>
        <w:t>lnego</w:t>
      </w:r>
    </w:p>
    <w:p w14:paraId="165E71E3" w14:textId="77777777" w:rsidR="00243629" w:rsidRDefault="00243629" w:rsidP="00243629">
      <w:pPr>
        <w:ind w:left="7655" w:hanging="455"/>
        <w:rPr>
          <w:rFonts w:ascii="Arial" w:hAnsi="Arial" w:cs="Arial"/>
          <w:color w:val="000000" w:themeColor="text1"/>
          <w:sz w:val="18"/>
          <w:szCs w:val="18"/>
        </w:rPr>
      </w:pPr>
    </w:p>
    <w:p w14:paraId="4311BC1C" w14:textId="2F77096D" w:rsidR="00243629" w:rsidRPr="00E224E7" w:rsidRDefault="00243629" w:rsidP="00243629">
      <w:pPr>
        <w:ind w:left="7655" w:hanging="455"/>
        <w:rPr>
          <w:rFonts w:ascii="Arial" w:hAnsi="Arial" w:cs="Arial"/>
          <w:color w:val="000000" w:themeColor="text1"/>
          <w:sz w:val="18"/>
          <w:szCs w:val="18"/>
        </w:rPr>
      </w:pPr>
      <w:r>
        <w:rPr>
          <w:rFonts w:ascii="Arial" w:hAnsi="Arial" w:cs="Arial"/>
          <w:color w:val="000000" w:themeColor="text1"/>
          <w:sz w:val="18"/>
          <w:szCs w:val="18"/>
        </w:rPr>
        <w:t xml:space="preserve">  (-)  Małgorzata Gutowska</w:t>
      </w:r>
    </w:p>
    <w:p w14:paraId="7D7D245B" w14:textId="77777777" w:rsidR="00760953" w:rsidRPr="00E224E7" w:rsidRDefault="00760953" w:rsidP="00C77B9C">
      <w:pPr>
        <w:ind w:left="981" w:firstLine="720"/>
        <w:rPr>
          <w:rFonts w:ascii="Arial" w:hAnsi="Arial" w:cs="Arial"/>
          <w:color w:val="000000" w:themeColor="text1"/>
          <w:sz w:val="18"/>
          <w:szCs w:val="18"/>
        </w:rPr>
      </w:pPr>
    </w:p>
    <w:p w14:paraId="44E8C233" w14:textId="77777777" w:rsidR="00760953" w:rsidRPr="00E224E7" w:rsidRDefault="00760953" w:rsidP="00C77B9C">
      <w:pPr>
        <w:ind w:left="981" w:firstLine="720"/>
        <w:rPr>
          <w:rFonts w:ascii="Arial" w:hAnsi="Arial" w:cs="Arial"/>
          <w:color w:val="000000" w:themeColor="text1"/>
          <w:sz w:val="18"/>
          <w:szCs w:val="18"/>
        </w:rPr>
      </w:pPr>
    </w:p>
    <w:p w14:paraId="306F0435" w14:textId="429423FD" w:rsidR="008975E2" w:rsidRPr="00243629" w:rsidRDefault="00243629" w:rsidP="00C77B9C">
      <w:pPr>
        <w:ind w:left="981" w:firstLine="720"/>
        <w:rPr>
          <w:rFonts w:ascii="Arial" w:hAnsi="Arial" w:cs="Arial"/>
          <w:color w:val="000000" w:themeColor="text1"/>
          <w:sz w:val="22"/>
          <w:szCs w:val="22"/>
        </w:rPr>
      </w:pP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p>
    <w:p w14:paraId="2E012B63" w14:textId="77777777" w:rsidR="008975E2" w:rsidRPr="00E224E7" w:rsidRDefault="008975E2" w:rsidP="00C77B9C">
      <w:pPr>
        <w:ind w:left="981" w:firstLine="720"/>
        <w:rPr>
          <w:rFonts w:ascii="Arial" w:hAnsi="Arial" w:cs="Arial"/>
          <w:color w:val="000000" w:themeColor="text1"/>
          <w:sz w:val="18"/>
          <w:szCs w:val="18"/>
        </w:rPr>
      </w:pPr>
    </w:p>
    <w:p w14:paraId="7DEA4F66" w14:textId="77777777" w:rsidR="008975E2" w:rsidRDefault="008975E2" w:rsidP="00C77B9C">
      <w:pPr>
        <w:ind w:left="981" w:firstLine="720"/>
        <w:rPr>
          <w:rFonts w:ascii="Arial" w:hAnsi="Arial" w:cs="Arial"/>
          <w:color w:val="000000" w:themeColor="text1"/>
          <w:sz w:val="18"/>
          <w:szCs w:val="18"/>
        </w:rPr>
      </w:pPr>
    </w:p>
    <w:p w14:paraId="20F5057A" w14:textId="77777777" w:rsidR="00E224E7" w:rsidRDefault="00E224E7" w:rsidP="00C77B9C">
      <w:pPr>
        <w:ind w:left="981" w:firstLine="720"/>
        <w:rPr>
          <w:rFonts w:ascii="Arial" w:hAnsi="Arial" w:cs="Arial"/>
          <w:color w:val="000000" w:themeColor="text1"/>
          <w:sz w:val="18"/>
          <w:szCs w:val="18"/>
        </w:rPr>
      </w:pPr>
    </w:p>
    <w:p w14:paraId="72DFD1E3" w14:textId="77777777" w:rsidR="00E224E7" w:rsidRDefault="00E224E7" w:rsidP="00C77B9C">
      <w:pPr>
        <w:ind w:left="981" w:firstLine="720"/>
        <w:rPr>
          <w:rFonts w:ascii="Arial" w:hAnsi="Arial" w:cs="Arial"/>
          <w:color w:val="000000" w:themeColor="text1"/>
          <w:sz w:val="18"/>
          <w:szCs w:val="18"/>
        </w:rPr>
      </w:pPr>
    </w:p>
    <w:p w14:paraId="0F83F6FE" w14:textId="77777777" w:rsidR="00E224E7" w:rsidRDefault="00E224E7" w:rsidP="00C77B9C">
      <w:pPr>
        <w:ind w:left="981" w:firstLine="720"/>
        <w:rPr>
          <w:rFonts w:ascii="Arial" w:hAnsi="Arial" w:cs="Arial"/>
          <w:color w:val="000000" w:themeColor="text1"/>
          <w:sz w:val="18"/>
          <w:szCs w:val="18"/>
        </w:rPr>
      </w:pPr>
    </w:p>
    <w:p w14:paraId="54A715C2" w14:textId="77777777" w:rsidR="00E224E7" w:rsidRDefault="00E224E7" w:rsidP="00C77B9C">
      <w:pPr>
        <w:ind w:left="981" w:firstLine="720"/>
        <w:rPr>
          <w:rFonts w:ascii="Arial" w:hAnsi="Arial" w:cs="Arial"/>
          <w:color w:val="000000" w:themeColor="text1"/>
          <w:sz w:val="18"/>
          <w:szCs w:val="18"/>
        </w:rPr>
      </w:pPr>
    </w:p>
    <w:p w14:paraId="28FAA91E" w14:textId="77777777" w:rsidR="00E224E7" w:rsidRDefault="00E224E7" w:rsidP="00C77B9C">
      <w:pPr>
        <w:ind w:left="981" w:firstLine="720"/>
        <w:rPr>
          <w:rFonts w:ascii="Arial" w:hAnsi="Arial" w:cs="Arial"/>
          <w:color w:val="000000" w:themeColor="text1"/>
          <w:sz w:val="18"/>
          <w:szCs w:val="18"/>
        </w:rPr>
      </w:pPr>
    </w:p>
    <w:p w14:paraId="33369E1E" w14:textId="77777777" w:rsidR="00E224E7" w:rsidRDefault="00E224E7" w:rsidP="00C77B9C">
      <w:pPr>
        <w:ind w:left="981" w:firstLine="720"/>
        <w:rPr>
          <w:rFonts w:ascii="Arial" w:hAnsi="Arial" w:cs="Arial"/>
          <w:color w:val="000000" w:themeColor="text1"/>
          <w:sz w:val="18"/>
          <w:szCs w:val="18"/>
        </w:rPr>
      </w:pPr>
    </w:p>
    <w:p w14:paraId="1549DE34" w14:textId="77777777" w:rsidR="008975E2" w:rsidRPr="00E224E7" w:rsidRDefault="008975E2" w:rsidP="001077B9">
      <w:pPr>
        <w:rPr>
          <w:rFonts w:ascii="Arial" w:hAnsi="Arial" w:cs="Arial"/>
          <w:color w:val="000000" w:themeColor="text1"/>
          <w:sz w:val="18"/>
          <w:szCs w:val="18"/>
        </w:rPr>
      </w:pPr>
    </w:p>
    <w:p w14:paraId="4DDE324D" w14:textId="77777777" w:rsidR="008975E2" w:rsidRPr="00E224E7" w:rsidRDefault="008975E2" w:rsidP="00C77B9C">
      <w:pPr>
        <w:ind w:left="981" w:firstLine="720"/>
        <w:rPr>
          <w:rFonts w:ascii="Arial" w:hAnsi="Arial" w:cs="Arial"/>
          <w:color w:val="000000" w:themeColor="text1"/>
          <w:sz w:val="18"/>
          <w:szCs w:val="18"/>
        </w:rPr>
      </w:pPr>
    </w:p>
    <w:p w14:paraId="603CA3C4" w14:textId="77777777" w:rsidR="00897621" w:rsidRPr="00E224E7" w:rsidRDefault="00E87E2B" w:rsidP="00C77B9C">
      <w:pPr>
        <w:ind w:left="981" w:firstLine="720"/>
        <w:rPr>
          <w:rFonts w:ascii="Arial" w:hAnsi="Arial" w:cs="Arial"/>
          <w:color w:val="000000" w:themeColor="text1"/>
          <w:sz w:val="18"/>
          <w:szCs w:val="18"/>
        </w:rPr>
      </w:pPr>
      <w:r w:rsidRPr="00E224E7">
        <w:rPr>
          <w:rFonts w:ascii="Arial" w:hAnsi="Arial" w:cs="Arial"/>
          <w:noProof/>
          <w:color w:val="000000" w:themeColor="text1"/>
          <w:sz w:val="22"/>
          <w:szCs w:val="22"/>
          <w:lang w:val="pl-PL" w:eastAsia="pl-PL"/>
        </w:rPr>
        <mc:AlternateContent>
          <mc:Choice Requires="wps">
            <w:drawing>
              <wp:anchor distT="45720" distB="45720" distL="114300" distR="114300" simplePos="0" relativeHeight="251663872" behindDoc="0" locked="0" layoutInCell="1" allowOverlap="1" wp14:anchorId="10C5CED1" wp14:editId="0F9BEA17">
                <wp:simplePos x="0" y="0"/>
                <wp:positionH relativeFrom="column">
                  <wp:posOffset>763270</wp:posOffset>
                </wp:positionH>
                <wp:positionV relativeFrom="paragraph">
                  <wp:posOffset>-3175</wp:posOffset>
                </wp:positionV>
                <wp:extent cx="1714500" cy="8858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85825"/>
                        </a:xfrm>
                        <a:prstGeom prst="rect">
                          <a:avLst/>
                        </a:prstGeom>
                        <a:solidFill>
                          <a:srgbClr val="FFFFFF"/>
                        </a:solidFill>
                        <a:ln w="9525">
                          <a:solidFill>
                            <a:schemeClr val="bg1"/>
                          </a:solidFill>
                          <a:miter lim="800000"/>
                          <a:headEnd/>
                          <a:tailEnd/>
                        </a:ln>
                      </wps:spPr>
                      <wps:txbx>
                        <w:txbxContent>
                          <w:p w14:paraId="7F576422" w14:textId="77777777" w:rsidR="00C44828" w:rsidRPr="00B26FFF" w:rsidRDefault="00C44828" w:rsidP="00B26FFF">
                            <w:pPr>
                              <w:rPr>
                                <w:rFonts w:ascii="Arial" w:hAnsi="Arial" w:cs="Arial"/>
                                <w:i/>
                                <w:sz w:val="18"/>
                                <w:szCs w:val="18"/>
                              </w:rPr>
                            </w:pPr>
                            <w:r w:rsidRPr="00B26FFF">
                              <w:rPr>
                                <w:rFonts w:ascii="Arial" w:hAnsi="Arial" w:cs="Arial"/>
                                <w:i/>
                                <w:sz w:val="18"/>
                                <w:szCs w:val="18"/>
                              </w:rPr>
                              <w:t>Sporządził</w:t>
                            </w:r>
                            <w:r w:rsidR="000D6EB8">
                              <w:rPr>
                                <w:rFonts w:ascii="Arial" w:hAnsi="Arial" w:cs="Arial"/>
                                <w:i/>
                                <w:sz w:val="18"/>
                                <w:szCs w:val="18"/>
                              </w:rPr>
                              <w:t>a</w:t>
                            </w:r>
                            <w:r w:rsidRPr="00B26FFF">
                              <w:rPr>
                                <w:rFonts w:ascii="Arial" w:hAnsi="Arial" w:cs="Arial"/>
                                <w:i/>
                                <w:sz w:val="18"/>
                                <w:szCs w:val="18"/>
                              </w:rPr>
                              <w:t>:</w:t>
                            </w:r>
                          </w:p>
                          <w:p w14:paraId="56A96955" w14:textId="77777777" w:rsidR="00C44828" w:rsidRPr="00B26FFF" w:rsidRDefault="000D6EB8" w:rsidP="00B26FFF">
                            <w:pPr>
                              <w:rPr>
                                <w:rFonts w:ascii="Arial" w:hAnsi="Arial" w:cs="Arial"/>
                                <w:i/>
                                <w:sz w:val="18"/>
                                <w:szCs w:val="18"/>
                              </w:rPr>
                            </w:pPr>
                            <w:r>
                              <w:rPr>
                                <w:rFonts w:ascii="Arial" w:hAnsi="Arial" w:cs="Arial"/>
                                <w:i/>
                                <w:sz w:val="18"/>
                                <w:szCs w:val="18"/>
                              </w:rPr>
                              <w:t>Sylwia Leśniak</w:t>
                            </w:r>
                          </w:p>
                          <w:p w14:paraId="3C3ABAD2" w14:textId="77777777" w:rsidR="00C44828" w:rsidRPr="00B26FFF" w:rsidRDefault="00325930" w:rsidP="00B26FFF">
                            <w:pPr>
                              <w:rPr>
                                <w:rFonts w:ascii="Arial" w:hAnsi="Arial" w:cs="Arial"/>
                                <w:i/>
                                <w:sz w:val="18"/>
                                <w:szCs w:val="18"/>
                              </w:rPr>
                            </w:pPr>
                            <w:r>
                              <w:rPr>
                                <w:rFonts w:ascii="Arial" w:hAnsi="Arial" w:cs="Arial"/>
                                <w:i/>
                                <w:sz w:val="18"/>
                                <w:szCs w:val="18"/>
                              </w:rPr>
                              <w:t>Podin</w:t>
                            </w:r>
                            <w:r w:rsidR="00D92EB7">
                              <w:rPr>
                                <w:rFonts w:ascii="Arial" w:hAnsi="Arial" w:cs="Arial"/>
                                <w:i/>
                                <w:sz w:val="18"/>
                                <w:szCs w:val="18"/>
                              </w:rPr>
                              <w:t>s</w:t>
                            </w:r>
                            <w:r>
                              <w:rPr>
                                <w:rFonts w:ascii="Arial" w:hAnsi="Arial" w:cs="Arial"/>
                                <w:i/>
                                <w:sz w:val="18"/>
                                <w:szCs w:val="18"/>
                              </w:rPr>
                              <w:t>pektor</w:t>
                            </w:r>
                          </w:p>
                          <w:p w14:paraId="341DD512" w14:textId="77777777" w:rsidR="00C44828" w:rsidRPr="00B26FFF" w:rsidRDefault="00C44828" w:rsidP="00B26FFF">
                            <w:pPr>
                              <w:rPr>
                                <w:rFonts w:ascii="Arial" w:hAnsi="Arial" w:cs="Arial"/>
                                <w:i/>
                                <w:sz w:val="18"/>
                                <w:szCs w:val="18"/>
                              </w:rPr>
                            </w:pPr>
                            <w:r w:rsidRPr="00B26FFF">
                              <w:rPr>
                                <w:rFonts w:ascii="Arial" w:hAnsi="Arial" w:cs="Arial"/>
                                <w:i/>
                                <w:sz w:val="18"/>
                                <w:szCs w:val="18"/>
                              </w:rPr>
                              <w:t xml:space="preserve">Wydział </w:t>
                            </w:r>
                            <w:r w:rsidR="000D6EB8">
                              <w:rPr>
                                <w:rFonts w:ascii="Arial" w:hAnsi="Arial" w:cs="Arial"/>
                                <w:i/>
                                <w:sz w:val="18"/>
                                <w:szCs w:val="18"/>
                              </w:rPr>
                              <w:t>Handlowy</w:t>
                            </w:r>
                            <w:r w:rsidRPr="00B26FFF">
                              <w:rPr>
                                <w:rFonts w:ascii="Arial" w:hAnsi="Arial" w:cs="Arial"/>
                                <w:i/>
                                <w:sz w:val="18"/>
                                <w:szCs w:val="18"/>
                              </w:rPr>
                              <w:t xml:space="preserve"> ZTM</w:t>
                            </w:r>
                          </w:p>
                          <w:p w14:paraId="7783D1A7" w14:textId="77777777" w:rsidR="00C44828" w:rsidRPr="00B26FFF" w:rsidRDefault="00D92EB7" w:rsidP="00B26FFF">
                            <w:pPr>
                              <w:rPr>
                                <w:rFonts w:ascii="Arial" w:hAnsi="Arial" w:cs="Arial"/>
                                <w:i/>
                                <w:sz w:val="18"/>
                                <w:szCs w:val="18"/>
                              </w:rPr>
                            </w:pPr>
                            <w:r>
                              <w:rPr>
                                <w:rFonts w:ascii="Arial" w:hAnsi="Arial" w:cs="Arial"/>
                                <w:i/>
                                <w:sz w:val="18"/>
                                <w:szCs w:val="18"/>
                              </w:rPr>
                              <w:t xml:space="preserve">nr tel. </w:t>
                            </w:r>
                            <w:r w:rsidR="00C44828" w:rsidRPr="00B26FFF">
                              <w:rPr>
                                <w:rFonts w:ascii="Arial" w:hAnsi="Arial" w:cs="Arial"/>
                                <w:i/>
                                <w:sz w:val="18"/>
                                <w:szCs w:val="18"/>
                              </w:rPr>
                              <w:t>32 </w:t>
                            </w:r>
                            <w:r w:rsidR="001D3E3C">
                              <w:rPr>
                                <w:rFonts w:ascii="Arial" w:hAnsi="Arial" w:cs="Arial"/>
                                <w:i/>
                                <w:sz w:val="18"/>
                                <w:szCs w:val="18"/>
                              </w:rPr>
                              <w:t>74 38 542</w:t>
                            </w:r>
                          </w:p>
                          <w:p w14:paraId="170EE3C3" w14:textId="77777777" w:rsidR="00C44828" w:rsidRPr="00B26FFF" w:rsidRDefault="001D3E3C" w:rsidP="00B26FFF">
                            <w:pPr>
                              <w:rPr>
                                <w:rFonts w:ascii="Arial" w:hAnsi="Arial" w:cs="Arial"/>
                                <w:i/>
                                <w:sz w:val="18"/>
                                <w:szCs w:val="18"/>
                              </w:rPr>
                            </w:pPr>
                            <w:r>
                              <w:rPr>
                                <w:rFonts w:ascii="Arial" w:hAnsi="Arial" w:cs="Arial"/>
                                <w:i/>
                                <w:sz w:val="18"/>
                                <w:szCs w:val="18"/>
                              </w:rPr>
                              <w:t>slesniak</w:t>
                            </w:r>
                            <w:r w:rsidR="00C44828" w:rsidRPr="00B26FFF">
                              <w:rPr>
                                <w:rFonts w:ascii="Arial" w:hAnsi="Arial" w:cs="Arial"/>
                                <w:i/>
                                <w:sz w:val="18"/>
                                <w:szCs w:val="18"/>
                              </w:rPr>
                              <w:t>@metrpoliaztm.pl</w:t>
                            </w:r>
                          </w:p>
                          <w:p w14:paraId="31447F7D" w14:textId="77777777" w:rsidR="00C44828" w:rsidRPr="00C44828" w:rsidRDefault="00C4482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5CED1" id="_x0000_t202" coordsize="21600,21600" o:spt="202" path="m,l,21600r21600,l21600,xe">
                <v:stroke joinstyle="miter"/>
                <v:path gradientshapeok="t" o:connecttype="rect"/>
              </v:shapetype>
              <v:shape id="Pole tekstowe 2" o:spid="_x0000_s1026" type="#_x0000_t202" style="position:absolute;left:0;text-align:left;margin-left:60.1pt;margin-top:-.25pt;width:135pt;height:69.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" strokecolor="white [3212]">
                <v:textbox>
                  <w:txbxContent>
                    <w:p w14:paraId="7F576422" w14:textId="77777777" w:rsidR="00C44828" w:rsidRPr="00B26FFF" w:rsidRDefault="00C44828" w:rsidP="00B26FFF">
                      <w:pPr>
                        <w:rPr>
                          <w:rFonts w:ascii="Arial" w:hAnsi="Arial" w:cs="Arial"/>
                          <w:i/>
                          <w:sz w:val="18"/>
                          <w:szCs w:val="18"/>
                        </w:rPr>
                      </w:pPr>
                      <w:r w:rsidRPr="00B26FFF">
                        <w:rPr>
                          <w:rFonts w:ascii="Arial" w:hAnsi="Arial" w:cs="Arial"/>
                          <w:i/>
                          <w:sz w:val="18"/>
                          <w:szCs w:val="18"/>
                        </w:rPr>
                        <w:t>Sporządził</w:t>
                      </w:r>
                      <w:r w:rsidR="000D6EB8">
                        <w:rPr>
                          <w:rFonts w:ascii="Arial" w:hAnsi="Arial" w:cs="Arial"/>
                          <w:i/>
                          <w:sz w:val="18"/>
                          <w:szCs w:val="18"/>
                        </w:rPr>
                        <w:t>a</w:t>
                      </w:r>
                      <w:r w:rsidRPr="00B26FFF">
                        <w:rPr>
                          <w:rFonts w:ascii="Arial" w:hAnsi="Arial" w:cs="Arial"/>
                          <w:i/>
                          <w:sz w:val="18"/>
                          <w:szCs w:val="18"/>
                        </w:rPr>
                        <w:t>:</w:t>
                      </w:r>
                    </w:p>
                    <w:p w14:paraId="56A96955" w14:textId="77777777" w:rsidR="00C44828" w:rsidRPr="00B26FFF" w:rsidRDefault="000D6EB8" w:rsidP="00B26FFF">
                      <w:pPr>
                        <w:rPr>
                          <w:rFonts w:ascii="Arial" w:hAnsi="Arial" w:cs="Arial"/>
                          <w:i/>
                          <w:sz w:val="18"/>
                          <w:szCs w:val="18"/>
                        </w:rPr>
                      </w:pPr>
                      <w:r>
                        <w:rPr>
                          <w:rFonts w:ascii="Arial" w:hAnsi="Arial" w:cs="Arial"/>
                          <w:i/>
                          <w:sz w:val="18"/>
                          <w:szCs w:val="18"/>
                        </w:rPr>
                        <w:t>Sylwia Leśniak</w:t>
                      </w:r>
                    </w:p>
                    <w:p w14:paraId="3C3ABAD2" w14:textId="77777777" w:rsidR="00C44828" w:rsidRPr="00B26FFF" w:rsidRDefault="00325930" w:rsidP="00B26FFF">
                      <w:pPr>
                        <w:rPr>
                          <w:rFonts w:ascii="Arial" w:hAnsi="Arial" w:cs="Arial"/>
                          <w:i/>
                          <w:sz w:val="18"/>
                          <w:szCs w:val="18"/>
                        </w:rPr>
                      </w:pPr>
                      <w:r>
                        <w:rPr>
                          <w:rFonts w:ascii="Arial" w:hAnsi="Arial" w:cs="Arial"/>
                          <w:i/>
                          <w:sz w:val="18"/>
                          <w:szCs w:val="18"/>
                        </w:rPr>
                        <w:t>Podin</w:t>
                      </w:r>
                      <w:r w:rsidR="00D92EB7">
                        <w:rPr>
                          <w:rFonts w:ascii="Arial" w:hAnsi="Arial" w:cs="Arial"/>
                          <w:i/>
                          <w:sz w:val="18"/>
                          <w:szCs w:val="18"/>
                        </w:rPr>
                        <w:t>s</w:t>
                      </w:r>
                      <w:r>
                        <w:rPr>
                          <w:rFonts w:ascii="Arial" w:hAnsi="Arial" w:cs="Arial"/>
                          <w:i/>
                          <w:sz w:val="18"/>
                          <w:szCs w:val="18"/>
                        </w:rPr>
                        <w:t>pektor</w:t>
                      </w:r>
                    </w:p>
                    <w:p w14:paraId="341DD512" w14:textId="77777777" w:rsidR="00C44828" w:rsidRPr="00B26FFF" w:rsidRDefault="00C44828" w:rsidP="00B26FFF">
                      <w:pPr>
                        <w:rPr>
                          <w:rFonts w:ascii="Arial" w:hAnsi="Arial" w:cs="Arial"/>
                          <w:i/>
                          <w:sz w:val="18"/>
                          <w:szCs w:val="18"/>
                        </w:rPr>
                      </w:pPr>
                      <w:r w:rsidRPr="00B26FFF">
                        <w:rPr>
                          <w:rFonts w:ascii="Arial" w:hAnsi="Arial" w:cs="Arial"/>
                          <w:i/>
                          <w:sz w:val="18"/>
                          <w:szCs w:val="18"/>
                        </w:rPr>
                        <w:t xml:space="preserve">Wydział </w:t>
                      </w:r>
                      <w:r w:rsidR="000D6EB8">
                        <w:rPr>
                          <w:rFonts w:ascii="Arial" w:hAnsi="Arial" w:cs="Arial"/>
                          <w:i/>
                          <w:sz w:val="18"/>
                          <w:szCs w:val="18"/>
                        </w:rPr>
                        <w:t>Handlowy</w:t>
                      </w:r>
                      <w:r w:rsidRPr="00B26FFF">
                        <w:rPr>
                          <w:rFonts w:ascii="Arial" w:hAnsi="Arial" w:cs="Arial"/>
                          <w:i/>
                          <w:sz w:val="18"/>
                          <w:szCs w:val="18"/>
                        </w:rPr>
                        <w:t xml:space="preserve"> ZTM</w:t>
                      </w:r>
                    </w:p>
                    <w:p w14:paraId="7783D1A7" w14:textId="77777777" w:rsidR="00C44828" w:rsidRPr="00B26FFF" w:rsidRDefault="00D92EB7" w:rsidP="00B26FFF">
                      <w:pPr>
                        <w:rPr>
                          <w:rFonts w:ascii="Arial" w:hAnsi="Arial" w:cs="Arial"/>
                          <w:i/>
                          <w:sz w:val="18"/>
                          <w:szCs w:val="18"/>
                        </w:rPr>
                      </w:pPr>
                      <w:r>
                        <w:rPr>
                          <w:rFonts w:ascii="Arial" w:hAnsi="Arial" w:cs="Arial"/>
                          <w:i/>
                          <w:sz w:val="18"/>
                          <w:szCs w:val="18"/>
                        </w:rPr>
                        <w:t xml:space="preserve">nr tel. </w:t>
                      </w:r>
                      <w:r w:rsidR="00C44828" w:rsidRPr="00B26FFF">
                        <w:rPr>
                          <w:rFonts w:ascii="Arial" w:hAnsi="Arial" w:cs="Arial"/>
                          <w:i/>
                          <w:sz w:val="18"/>
                          <w:szCs w:val="18"/>
                        </w:rPr>
                        <w:t>32 </w:t>
                      </w:r>
                      <w:r w:rsidR="001D3E3C">
                        <w:rPr>
                          <w:rFonts w:ascii="Arial" w:hAnsi="Arial" w:cs="Arial"/>
                          <w:i/>
                          <w:sz w:val="18"/>
                          <w:szCs w:val="18"/>
                        </w:rPr>
                        <w:t>74 38 542</w:t>
                      </w:r>
                    </w:p>
                    <w:p w14:paraId="170EE3C3" w14:textId="77777777" w:rsidR="00C44828" w:rsidRPr="00B26FFF" w:rsidRDefault="001D3E3C" w:rsidP="00B26FFF">
                      <w:pPr>
                        <w:rPr>
                          <w:rFonts w:ascii="Arial" w:hAnsi="Arial" w:cs="Arial"/>
                          <w:i/>
                          <w:sz w:val="18"/>
                          <w:szCs w:val="18"/>
                        </w:rPr>
                      </w:pPr>
                      <w:r>
                        <w:rPr>
                          <w:rFonts w:ascii="Arial" w:hAnsi="Arial" w:cs="Arial"/>
                          <w:i/>
                          <w:sz w:val="18"/>
                          <w:szCs w:val="18"/>
                        </w:rPr>
                        <w:t>slesniak</w:t>
                      </w:r>
                      <w:r w:rsidR="00C44828" w:rsidRPr="00B26FFF">
                        <w:rPr>
                          <w:rFonts w:ascii="Arial" w:hAnsi="Arial" w:cs="Arial"/>
                          <w:i/>
                          <w:sz w:val="18"/>
                          <w:szCs w:val="18"/>
                        </w:rPr>
                        <w:t>@metrpoliaztm.pl</w:t>
                      </w:r>
                    </w:p>
                    <w:p w14:paraId="31447F7D" w14:textId="77777777" w:rsidR="00C44828" w:rsidRPr="00C44828" w:rsidRDefault="00C44828">
                      <w:pPr>
                        <w:rPr>
                          <w:rFonts w:ascii="Arial" w:hAnsi="Arial" w:cs="Arial"/>
                          <w:sz w:val="18"/>
                          <w:szCs w:val="18"/>
                        </w:rPr>
                      </w:pPr>
                    </w:p>
                  </w:txbxContent>
                </v:textbox>
                <w10:wrap type="square"/>
              </v:shape>
            </w:pict>
          </mc:Fallback>
        </mc:AlternateContent>
      </w:r>
    </w:p>
    <w:p w14:paraId="11637058" w14:textId="77777777" w:rsidR="008975E2" w:rsidRPr="00E224E7" w:rsidRDefault="008975E2" w:rsidP="00C77B9C">
      <w:pPr>
        <w:ind w:left="981" w:firstLine="720"/>
        <w:rPr>
          <w:rFonts w:ascii="Arial" w:hAnsi="Arial" w:cs="Arial"/>
          <w:color w:val="000000" w:themeColor="text1"/>
          <w:sz w:val="18"/>
          <w:szCs w:val="18"/>
        </w:rPr>
      </w:pPr>
    </w:p>
    <w:p w14:paraId="2ED9A727" w14:textId="77777777" w:rsidR="008975E2" w:rsidRPr="00E224E7" w:rsidRDefault="008975E2" w:rsidP="00C77B9C">
      <w:pPr>
        <w:ind w:left="981" w:firstLine="720"/>
        <w:rPr>
          <w:rFonts w:ascii="Arial" w:hAnsi="Arial" w:cs="Arial"/>
          <w:color w:val="000000" w:themeColor="text1"/>
          <w:sz w:val="18"/>
          <w:szCs w:val="18"/>
        </w:rPr>
      </w:pPr>
    </w:p>
    <w:p w14:paraId="6EEE4C12" w14:textId="77777777" w:rsidR="008975E2" w:rsidRPr="00E224E7" w:rsidRDefault="008975E2" w:rsidP="00C77B9C">
      <w:pPr>
        <w:ind w:left="981" w:firstLine="720"/>
        <w:rPr>
          <w:rFonts w:ascii="Arial" w:hAnsi="Arial" w:cs="Arial"/>
          <w:color w:val="000000" w:themeColor="text1"/>
          <w:sz w:val="18"/>
          <w:szCs w:val="18"/>
        </w:rPr>
      </w:pPr>
    </w:p>
    <w:p w14:paraId="46E944A0" w14:textId="77777777" w:rsidR="008975E2" w:rsidRPr="00E224E7" w:rsidRDefault="008975E2" w:rsidP="00C77B9C">
      <w:pPr>
        <w:ind w:left="981" w:firstLine="720"/>
        <w:rPr>
          <w:rFonts w:ascii="Arial" w:hAnsi="Arial" w:cs="Arial"/>
          <w:color w:val="000000" w:themeColor="text1"/>
          <w:sz w:val="18"/>
          <w:szCs w:val="18"/>
        </w:rPr>
      </w:pPr>
    </w:p>
    <w:bookmarkEnd w:id="0"/>
    <w:p w14:paraId="7DFA9227" w14:textId="77777777" w:rsidR="00C77B9C" w:rsidRPr="00E224E7" w:rsidRDefault="00C77B9C" w:rsidP="00C77B9C">
      <w:pPr>
        <w:rPr>
          <w:rFonts w:ascii="Arial" w:hAnsi="Arial" w:cs="Arial"/>
          <w:color w:val="000000" w:themeColor="text1"/>
          <w:sz w:val="18"/>
          <w:szCs w:val="18"/>
        </w:rPr>
      </w:pPr>
    </w:p>
    <w:sectPr w:rsidR="00C77B9C" w:rsidRPr="00E224E7" w:rsidSect="008F42A8">
      <w:headerReference w:type="default" r:id="rId10"/>
      <w:footerReference w:type="default" r:id="rId11"/>
      <w:pgSz w:w="11900" w:h="16840"/>
      <w:pgMar w:top="1954" w:right="1552" w:bottom="1440" w:left="0"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D8CA" w14:textId="77777777" w:rsidR="00060F0E" w:rsidRDefault="00060F0E" w:rsidP="00EC0E6E">
      <w:r>
        <w:separator/>
      </w:r>
    </w:p>
  </w:endnote>
  <w:endnote w:type="continuationSeparator" w:id="0">
    <w:p w14:paraId="377B7FF9" w14:textId="77777777" w:rsidR="00060F0E" w:rsidRDefault="00060F0E" w:rsidP="00EC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9305" w14:textId="77777777" w:rsidR="000B5AB0" w:rsidRDefault="006D7403">
    <w:pPr>
      <w:pStyle w:val="Stopka"/>
    </w:pPr>
    <w:r>
      <w:rPr>
        <w:rFonts w:ascii="Times New Roman" w:hAnsi="Times New Roman"/>
        <w:noProof/>
        <w:lang w:val="pl-PL" w:eastAsia="pl-PL"/>
      </w:rPr>
      <w:drawing>
        <wp:inline distT="0" distB="0" distL="0" distR="0" wp14:anchorId="5AA56665" wp14:editId="16561459">
          <wp:extent cx="7560945" cy="1100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ier wzor-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1006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E694" w14:textId="77777777" w:rsidR="00060F0E" w:rsidRDefault="00060F0E" w:rsidP="00EC0E6E">
      <w:r>
        <w:separator/>
      </w:r>
    </w:p>
  </w:footnote>
  <w:footnote w:type="continuationSeparator" w:id="0">
    <w:p w14:paraId="000AB2BB" w14:textId="77777777" w:rsidR="00060F0E" w:rsidRDefault="00060F0E" w:rsidP="00EC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3B95" w14:textId="77777777" w:rsidR="000B5AB0" w:rsidRDefault="00B51E07">
    <w:pPr>
      <w:pStyle w:val="Nagwek"/>
    </w:pPr>
    <w:r>
      <w:rPr>
        <w:noProof/>
        <w:lang w:val="pl-PL" w:eastAsia="pl-PL"/>
      </w:rPr>
      <w:drawing>
        <wp:inline distT="0" distB="0" distL="0" distR="0" wp14:anchorId="08F775F5" wp14:editId="1874F9F2">
          <wp:extent cx="7559040" cy="1246632"/>
          <wp:effectExtent l="0" t="0" r="1016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yFirmoweHead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246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A5"/>
    <w:multiLevelType w:val="hybridMultilevel"/>
    <w:tmpl w:val="63285532"/>
    <w:lvl w:ilvl="0" w:tplc="D68A15E4">
      <w:start w:val="1"/>
      <w:numFmt w:val="decimal"/>
      <w:lvlText w:val="%1."/>
      <w:lvlJc w:val="left"/>
      <w:pPr>
        <w:ind w:left="2771" w:hanging="360"/>
      </w:pPr>
      <w:rPr>
        <w:rFonts w:hint="default"/>
      </w:rPr>
    </w:lvl>
    <w:lvl w:ilvl="1" w:tplc="04150017">
      <w:start w:val="1"/>
      <w:numFmt w:val="lowerLetter"/>
      <w:lvlText w:val="%2)"/>
      <w:lvlJc w:val="left"/>
      <w:pPr>
        <w:ind w:left="1779"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 w15:restartNumberingAfterBreak="0">
    <w:nsid w:val="0B347E05"/>
    <w:multiLevelType w:val="multilevel"/>
    <w:tmpl w:val="2F984C66"/>
    <w:numStyleLink w:val="Styl1"/>
  </w:abstractNum>
  <w:abstractNum w:abstractNumId="2" w15:restartNumberingAfterBreak="0">
    <w:nsid w:val="0C414AAB"/>
    <w:multiLevelType w:val="hybridMultilevel"/>
    <w:tmpl w:val="070EF348"/>
    <w:lvl w:ilvl="0" w:tplc="BB16C25C">
      <w:start w:val="1"/>
      <w:numFmt w:val="decimal"/>
      <w:lvlText w:val="%1."/>
      <w:lvlJc w:val="left"/>
      <w:pPr>
        <w:ind w:left="277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 w15:restartNumberingAfterBreak="0">
    <w:nsid w:val="12B5653A"/>
    <w:multiLevelType w:val="hybridMultilevel"/>
    <w:tmpl w:val="53AE93F6"/>
    <w:lvl w:ilvl="0" w:tplc="24949A3A">
      <w:start w:val="1"/>
      <w:numFmt w:val="decimal"/>
      <w:lvlText w:val="%1."/>
      <w:lvlJc w:val="left"/>
      <w:pPr>
        <w:ind w:left="1779"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14C7B"/>
    <w:multiLevelType w:val="hybridMultilevel"/>
    <w:tmpl w:val="DC8C6F5C"/>
    <w:lvl w:ilvl="0" w:tplc="6F462BE2">
      <w:start w:val="1"/>
      <w:numFmt w:val="decimal"/>
      <w:lvlText w:val="%1."/>
      <w:lvlJc w:val="left"/>
      <w:pPr>
        <w:ind w:left="3131" w:hanging="360"/>
      </w:pPr>
      <w:rPr>
        <w:rFonts w:hint="default"/>
      </w:rPr>
    </w:lvl>
    <w:lvl w:ilvl="1" w:tplc="04150019" w:tentative="1">
      <w:start w:val="1"/>
      <w:numFmt w:val="lowerLetter"/>
      <w:lvlText w:val="%2."/>
      <w:lvlJc w:val="left"/>
      <w:pPr>
        <w:ind w:left="3851" w:hanging="360"/>
      </w:p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5" w15:restartNumberingAfterBreak="0">
    <w:nsid w:val="17A97433"/>
    <w:multiLevelType w:val="multilevel"/>
    <w:tmpl w:val="2F984C66"/>
    <w:numStyleLink w:val="Styl1"/>
  </w:abstractNum>
  <w:abstractNum w:abstractNumId="6" w15:restartNumberingAfterBreak="0">
    <w:nsid w:val="17C05432"/>
    <w:multiLevelType w:val="hybridMultilevel"/>
    <w:tmpl w:val="350C593A"/>
    <w:lvl w:ilvl="0" w:tplc="CCD8165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742A6"/>
    <w:multiLevelType w:val="hybridMultilevel"/>
    <w:tmpl w:val="4CDA9ECC"/>
    <w:lvl w:ilvl="0" w:tplc="BB16C2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1F5E2B"/>
    <w:multiLevelType w:val="multilevel"/>
    <w:tmpl w:val="2F984C66"/>
    <w:styleLink w:val="Styl1"/>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94C9C"/>
    <w:multiLevelType w:val="multilevel"/>
    <w:tmpl w:val="2F984C66"/>
    <w:numStyleLink w:val="Styl1"/>
  </w:abstractNum>
  <w:abstractNum w:abstractNumId="10" w15:restartNumberingAfterBreak="0">
    <w:nsid w:val="221B1C14"/>
    <w:multiLevelType w:val="hybridMultilevel"/>
    <w:tmpl w:val="D308999E"/>
    <w:lvl w:ilvl="0" w:tplc="BB16C25C">
      <w:start w:val="1"/>
      <w:numFmt w:val="decimal"/>
      <w:lvlText w:val="%1."/>
      <w:lvlJc w:val="left"/>
      <w:pPr>
        <w:ind w:left="2771" w:hanging="360"/>
      </w:pPr>
      <w:rPr>
        <w:rFonts w:hint="default"/>
      </w:rPr>
    </w:lvl>
    <w:lvl w:ilvl="1" w:tplc="04150019">
      <w:start w:val="1"/>
      <w:numFmt w:val="lowerLetter"/>
      <w:lvlText w:val="%2."/>
      <w:lvlJc w:val="left"/>
      <w:pPr>
        <w:ind w:left="1779"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1" w15:restartNumberingAfterBreak="0">
    <w:nsid w:val="255E51BA"/>
    <w:multiLevelType w:val="hybridMultilevel"/>
    <w:tmpl w:val="5E02E424"/>
    <w:lvl w:ilvl="0" w:tplc="0532C7AA">
      <w:start w:val="1"/>
      <w:numFmt w:val="decimal"/>
      <w:lvlText w:val="%1."/>
      <w:lvlJc w:val="left"/>
      <w:pPr>
        <w:ind w:left="2770" w:hanging="360"/>
      </w:pPr>
      <w:rPr>
        <w:rFonts w:hint="default"/>
      </w:rPr>
    </w:lvl>
    <w:lvl w:ilvl="1" w:tplc="04150019" w:tentative="1">
      <w:start w:val="1"/>
      <w:numFmt w:val="lowerLetter"/>
      <w:lvlText w:val="%2."/>
      <w:lvlJc w:val="left"/>
      <w:pPr>
        <w:ind w:left="3490" w:hanging="360"/>
      </w:pPr>
    </w:lvl>
    <w:lvl w:ilvl="2" w:tplc="0415001B" w:tentative="1">
      <w:start w:val="1"/>
      <w:numFmt w:val="lowerRoman"/>
      <w:lvlText w:val="%3."/>
      <w:lvlJc w:val="right"/>
      <w:pPr>
        <w:ind w:left="4210" w:hanging="180"/>
      </w:pPr>
    </w:lvl>
    <w:lvl w:ilvl="3" w:tplc="0415000F" w:tentative="1">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12" w15:restartNumberingAfterBreak="0">
    <w:nsid w:val="298D48EC"/>
    <w:multiLevelType w:val="hybridMultilevel"/>
    <w:tmpl w:val="2CC29EA6"/>
    <w:lvl w:ilvl="0" w:tplc="04150017">
      <w:start w:val="1"/>
      <w:numFmt w:val="lowerLetter"/>
      <w:lvlText w:val="%1)"/>
      <w:lvlJc w:val="left"/>
      <w:pPr>
        <w:ind w:left="3131" w:hanging="360"/>
      </w:pPr>
    </w:lvl>
    <w:lvl w:ilvl="1" w:tplc="04150019" w:tentative="1">
      <w:start w:val="1"/>
      <w:numFmt w:val="lowerLetter"/>
      <w:lvlText w:val="%2."/>
      <w:lvlJc w:val="left"/>
      <w:pPr>
        <w:ind w:left="3851" w:hanging="360"/>
      </w:p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13" w15:restartNumberingAfterBreak="0">
    <w:nsid w:val="349C7BDB"/>
    <w:multiLevelType w:val="hybridMultilevel"/>
    <w:tmpl w:val="B5CCF462"/>
    <w:lvl w:ilvl="0" w:tplc="75D8483A">
      <w:start w:val="3"/>
      <w:numFmt w:val="decimal"/>
      <w:lvlText w:val="%1."/>
      <w:lvlJc w:val="left"/>
      <w:pPr>
        <w:ind w:left="1779"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0F1FAC"/>
    <w:multiLevelType w:val="hybridMultilevel"/>
    <w:tmpl w:val="CBBA2534"/>
    <w:lvl w:ilvl="0" w:tplc="41E8DC82">
      <w:start w:val="1"/>
      <w:numFmt w:val="decimal"/>
      <w:lvlText w:val="%1."/>
      <w:lvlJc w:val="left"/>
      <w:pPr>
        <w:ind w:left="277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5" w15:restartNumberingAfterBreak="0">
    <w:nsid w:val="376C6FA7"/>
    <w:multiLevelType w:val="hybridMultilevel"/>
    <w:tmpl w:val="67885946"/>
    <w:lvl w:ilvl="0" w:tplc="BB16C2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26591D"/>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CE4636"/>
    <w:multiLevelType w:val="hybridMultilevel"/>
    <w:tmpl w:val="DBEA3A5A"/>
    <w:lvl w:ilvl="0" w:tplc="D68A15E4">
      <w:start w:val="1"/>
      <w:numFmt w:val="decimal"/>
      <w:lvlText w:val="%1."/>
      <w:lvlJc w:val="left"/>
      <w:pPr>
        <w:ind w:left="2771" w:hanging="360"/>
      </w:pPr>
      <w:rPr>
        <w:rFonts w:hint="default"/>
      </w:rPr>
    </w:lvl>
    <w:lvl w:ilvl="1" w:tplc="04150019">
      <w:start w:val="1"/>
      <w:numFmt w:val="lowerLetter"/>
      <w:lvlText w:val="%2."/>
      <w:lvlJc w:val="left"/>
      <w:pPr>
        <w:ind w:left="1779"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8" w15:restartNumberingAfterBreak="0">
    <w:nsid w:val="4B49041E"/>
    <w:multiLevelType w:val="multilevel"/>
    <w:tmpl w:val="2F984C66"/>
    <w:numStyleLink w:val="Styl1"/>
  </w:abstractNum>
  <w:abstractNum w:abstractNumId="19" w15:restartNumberingAfterBreak="0">
    <w:nsid w:val="4D476E1E"/>
    <w:multiLevelType w:val="hybridMultilevel"/>
    <w:tmpl w:val="AD2270DA"/>
    <w:lvl w:ilvl="0" w:tplc="BB16C25C">
      <w:start w:val="1"/>
      <w:numFmt w:val="decimal"/>
      <w:lvlText w:val="%1."/>
      <w:lvlJc w:val="left"/>
      <w:pPr>
        <w:ind w:left="3131" w:hanging="360"/>
      </w:pPr>
      <w:rPr>
        <w:rFonts w:hint="default"/>
      </w:rPr>
    </w:lvl>
    <w:lvl w:ilvl="1" w:tplc="04150019" w:tentative="1">
      <w:start w:val="1"/>
      <w:numFmt w:val="lowerLetter"/>
      <w:lvlText w:val="%2."/>
      <w:lvlJc w:val="left"/>
      <w:pPr>
        <w:ind w:left="3851" w:hanging="360"/>
      </w:p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20" w15:restartNumberingAfterBreak="0">
    <w:nsid w:val="51724B2E"/>
    <w:multiLevelType w:val="hybridMultilevel"/>
    <w:tmpl w:val="D8140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1E61CBF"/>
    <w:multiLevelType w:val="hybridMultilevel"/>
    <w:tmpl w:val="E8604FC2"/>
    <w:lvl w:ilvl="0" w:tplc="07C8CF84">
      <w:start w:val="1"/>
      <w:numFmt w:val="decimal"/>
      <w:lvlText w:val="%1."/>
      <w:lvlJc w:val="left"/>
      <w:pPr>
        <w:ind w:left="1779"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A34997"/>
    <w:multiLevelType w:val="hybridMultilevel"/>
    <w:tmpl w:val="AD38D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B2684C"/>
    <w:multiLevelType w:val="hybridMultilevel"/>
    <w:tmpl w:val="456E0534"/>
    <w:lvl w:ilvl="0" w:tplc="38C439E4">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4" w15:restartNumberingAfterBreak="0">
    <w:nsid w:val="619D131C"/>
    <w:multiLevelType w:val="hybridMultilevel"/>
    <w:tmpl w:val="B86A2AC8"/>
    <w:lvl w:ilvl="0" w:tplc="BB16C25C">
      <w:start w:val="1"/>
      <w:numFmt w:val="decimal"/>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25" w15:restartNumberingAfterBreak="0">
    <w:nsid w:val="67697DB2"/>
    <w:multiLevelType w:val="hybridMultilevel"/>
    <w:tmpl w:val="DFDC76AE"/>
    <w:lvl w:ilvl="0" w:tplc="24949A3A">
      <w:start w:val="1"/>
      <w:numFmt w:val="decimal"/>
      <w:lvlText w:val="%1."/>
      <w:lvlJc w:val="left"/>
      <w:pPr>
        <w:ind w:left="1779" w:hanging="360"/>
      </w:pPr>
      <w:rPr>
        <w:rFonts w:asciiTheme="minorHAnsi" w:hAnsiTheme="minorHAnsi" w:cstheme="minorHAnsi" w:hint="default"/>
        <w:sz w:val="22"/>
        <w:szCs w:val="22"/>
      </w:rPr>
    </w:lvl>
    <w:lvl w:ilvl="1" w:tplc="04150017">
      <w:start w:val="1"/>
      <w:numFmt w:val="lowerLetter"/>
      <w:lvlText w:val="%2)"/>
      <w:lvlJc w:val="left"/>
      <w:pPr>
        <w:ind w:left="277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277395"/>
    <w:multiLevelType w:val="multilevel"/>
    <w:tmpl w:val="2F984C66"/>
    <w:numStyleLink w:val="Styl1"/>
  </w:abstractNum>
  <w:abstractNum w:abstractNumId="27" w15:restartNumberingAfterBreak="0">
    <w:nsid w:val="76CB0F83"/>
    <w:multiLevelType w:val="hybridMultilevel"/>
    <w:tmpl w:val="070EF348"/>
    <w:lvl w:ilvl="0" w:tplc="BB16C25C">
      <w:start w:val="1"/>
      <w:numFmt w:val="decimal"/>
      <w:lvlText w:val="%1."/>
      <w:lvlJc w:val="left"/>
      <w:pPr>
        <w:ind w:left="277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28" w15:restartNumberingAfterBreak="0">
    <w:nsid w:val="78077831"/>
    <w:multiLevelType w:val="hybridMultilevel"/>
    <w:tmpl w:val="7EB67FF4"/>
    <w:lvl w:ilvl="0" w:tplc="BB16C25C">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921854"/>
    <w:multiLevelType w:val="multilevel"/>
    <w:tmpl w:val="2F984C66"/>
    <w:numStyleLink w:val="Styl1"/>
  </w:abstractNum>
  <w:num w:numId="1">
    <w:abstractNumId w:val="23"/>
  </w:num>
  <w:num w:numId="2">
    <w:abstractNumId w:val="11"/>
  </w:num>
  <w:num w:numId="3">
    <w:abstractNumId w:val="17"/>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8"/>
  </w:num>
  <w:num w:numId="8">
    <w:abstractNumId w:val="21"/>
  </w:num>
  <w:num w:numId="9">
    <w:abstractNumId w:val="18"/>
  </w:num>
  <w:num w:numId="10">
    <w:abstractNumId w:val="3"/>
  </w:num>
  <w:num w:numId="11">
    <w:abstractNumId w:val="25"/>
  </w:num>
  <w:num w:numId="12">
    <w:abstractNumId w:val="2"/>
  </w:num>
  <w:num w:numId="13">
    <w:abstractNumId w:val="13"/>
  </w:num>
  <w:num w:numId="14">
    <w:abstractNumId w:val="27"/>
  </w:num>
  <w:num w:numId="15">
    <w:abstractNumId w:val="24"/>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 w:ilvl="0">
        <w:start w:val="1"/>
        <w:numFmt w:val="decimal"/>
        <w:lvlText w:val="%1."/>
        <w:lvlJc w:val="left"/>
        <w:pPr>
          <w:ind w:left="360" w:hanging="360"/>
        </w:pPr>
        <w:rPr>
          <w:rFonts w:ascii="Arial" w:hAnsi="Arial" w:cs="Arial" w:hint="default"/>
          <w:sz w:val="20"/>
          <w:szCs w:val="20"/>
        </w:rPr>
      </w:lvl>
    </w:lvlOverride>
    <w:lvlOverride w:ilvl="1">
      <w:lvl w:ilvl="1">
        <w:start w:val="1"/>
        <w:numFmt w:val="lowerLetter"/>
        <w:lvlText w:val="%2)"/>
        <w:lvlJc w:val="left"/>
        <w:pPr>
          <w:ind w:left="714" w:hanging="354"/>
        </w:pPr>
        <w:rPr>
          <w:rFonts w:hint="default"/>
        </w:rPr>
      </w:lvl>
    </w:lvlOverride>
  </w:num>
  <w:num w:numId="19">
    <w:abstractNumId w:val="2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19"/>
  </w:num>
  <w:num w:numId="24">
    <w:abstractNumId w:val="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0C1"/>
    <w:rsid w:val="00060F0E"/>
    <w:rsid w:val="00067564"/>
    <w:rsid w:val="000B5AB0"/>
    <w:rsid w:val="000D1B3F"/>
    <w:rsid w:val="000D6EB8"/>
    <w:rsid w:val="000F57EE"/>
    <w:rsid w:val="001077B9"/>
    <w:rsid w:val="001D3E3C"/>
    <w:rsid w:val="001E4CBD"/>
    <w:rsid w:val="00204549"/>
    <w:rsid w:val="002148B0"/>
    <w:rsid w:val="00243629"/>
    <w:rsid w:val="003057B7"/>
    <w:rsid w:val="00305DE7"/>
    <w:rsid w:val="00325930"/>
    <w:rsid w:val="003361A9"/>
    <w:rsid w:val="00346EA5"/>
    <w:rsid w:val="003B43A6"/>
    <w:rsid w:val="003D4803"/>
    <w:rsid w:val="004B5887"/>
    <w:rsid w:val="00540BAC"/>
    <w:rsid w:val="00547202"/>
    <w:rsid w:val="00566250"/>
    <w:rsid w:val="005A63D0"/>
    <w:rsid w:val="005E25BE"/>
    <w:rsid w:val="006059F0"/>
    <w:rsid w:val="00621628"/>
    <w:rsid w:val="00621CF0"/>
    <w:rsid w:val="00651ED2"/>
    <w:rsid w:val="00664EF8"/>
    <w:rsid w:val="006D7403"/>
    <w:rsid w:val="00712C49"/>
    <w:rsid w:val="00721BA5"/>
    <w:rsid w:val="00760953"/>
    <w:rsid w:val="00771978"/>
    <w:rsid w:val="007E2BEE"/>
    <w:rsid w:val="00816D8E"/>
    <w:rsid w:val="00861703"/>
    <w:rsid w:val="008975E2"/>
    <w:rsid w:val="00897621"/>
    <w:rsid w:val="008D2A23"/>
    <w:rsid w:val="008D69B4"/>
    <w:rsid w:val="008E19EE"/>
    <w:rsid w:val="008F42A8"/>
    <w:rsid w:val="009E3BC1"/>
    <w:rsid w:val="009E7269"/>
    <w:rsid w:val="00A16EB5"/>
    <w:rsid w:val="00A179FE"/>
    <w:rsid w:val="00A4138A"/>
    <w:rsid w:val="00AF2446"/>
    <w:rsid w:val="00B26FFF"/>
    <w:rsid w:val="00B51E07"/>
    <w:rsid w:val="00B55E0E"/>
    <w:rsid w:val="00B63317"/>
    <w:rsid w:val="00C00CCB"/>
    <w:rsid w:val="00C12528"/>
    <w:rsid w:val="00C16519"/>
    <w:rsid w:val="00C350C1"/>
    <w:rsid w:val="00C43106"/>
    <w:rsid w:val="00C44828"/>
    <w:rsid w:val="00C77B9C"/>
    <w:rsid w:val="00C969F5"/>
    <w:rsid w:val="00D42508"/>
    <w:rsid w:val="00D86780"/>
    <w:rsid w:val="00D92EB7"/>
    <w:rsid w:val="00DE56DD"/>
    <w:rsid w:val="00E224E7"/>
    <w:rsid w:val="00E30664"/>
    <w:rsid w:val="00E50BFF"/>
    <w:rsid w:val="00E87E2B"/>
    <w:rsid w:val="00EC0E6E"/>
    <w:rsid w:val="00EE7C5A"/>
    <w:rsid w:val="00F3019A"/>
    <w:rsid w:val="00F65309"/>
    <w:rsid w:val="00F95549"/>
    <w:rsid w:val="00FC05D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FB4D92"/>
  <w14:defaultImageDpi w14:val="300"/>
  <w15:docId w15:val="{5C284B63-343F-4620-8164-DA3EC00A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0D1B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0E6E"/>
    <w:pPr>
      <w:tabs>
        <w:tab w:val="center" w:pos="4153"/>
        <w:tab w:val="right" w:pos="8306"/>
      </w:tabs>
    </w:pPr>
  </w:style>
  <w:style w:type="character" w:customStyle="1" w:styleId="NagwekZnak">
    <w:name w:val="Nagłówek Znak"/>
    <w:basedOn w:val="Domylnaczcionkaakapitu"/>
    <w:link w:val="Nagwek"/>
    <w:uiPriority w:val="99"/>
    <w:rsid w:val="00EC0E6E"/>
  </w:style>
  <w:style w:type="paragraph" w:styleId="Stopka">
    <w:name w:val="footer"/>
    <w:basedOn w:val="Normalny"/>
    <w:link w:val="StopkaZnak"/>
    <w:uiPriority w:val="99"/>
    <w:unhideWhenUsed/>
    <w:rsid w:val="00EC0E6E"/>
    <w:pPr>
      <w:tabs>
        <w:tab w:val="center" w:pos="4153"/>
        <w:tab w:val="right" w:pos="8306"/>
      </w:tabs>
    </w:pPr>
  </w:style>
  <w:style w:type="character" w:customStyle="1" w:styleId="StopkaZnak">
    <w:name w:val="Stopka Znak"/>
    <w:basedOn w:val="Domylnaczcionkaakapitu"/>
    <w:link w:val="Stopka"/>
    <w:uiPriority w:val="99"/>
    <w:rsid w:val="00EC0E6E"/>
  </w:style>
  <w:style w:type="paragraph" w:styleId="Tekstdymka">
    <w:name w:val="Balloon Text"/>
    <w:basedOn w:val="Normalny"/>
    <w:link w:val="TekstdymkaZnak"/>
    <w:uiPriority w:val="99"/>
    <w:semiHidden/>
    <w:unhideWhenUsed/>
    <w:rsid w:val="00EC0E6E"/>
    <w:rPr>
      <w:rFonts w:ascii="Lucida Grande" w:hAnsi="Lucida Grande"/>
      <w:sz w:val="18"/>
      <w:szCs w:val="18"/>
    </w:rPr>
  </w:style>
  <w:style w:type="character" w:customStyle="1" w:styleId="TekstdymkaZnak">
    <w:name w:val="Tekst dymka Znak"/>
    <w:link w:val="Tekstdymka"/>
    <w:uiPriority w:val="99"/>
    <w:semiHidden/>
    <w:rsid w:val="00EC0E6E"/>
    <w:rPr>
      <w:rFonts w:ascii="Lucida Grande" w:hAnsi="Lucida Grande"/>
      <w:sz w:val="18"/>
      <w:szCs w:val="18"/>
    </w:rPr>
  </w:style>
  <w:style w:type="paragraph" w:styleId="Akapitzlist">
    <w:name w:val="List Paragraph"/>
    <w:basedOn w:val="Normalny"/>
    <w:link w:val="AkapitzlistZnak"/>
    <w:uiPriority w:val="34"/>
    <w:qFormat/>
    <w:rsid w:val="00C44828"/>
    <w:pPr>
      <w:ind w:left="720"/>
      <w:contextualSpacing/>
    </w:pPr>
  </w:style>
  <w:style w:type="paragraph" w:styleId="Podtytu">
    <w:name w:val="Subtitle"/>
    <w:basedOn w:val="Normalny"/>
    <w:next w:val="Normalny"/>
    <w:link w:val="PodtytuZnak"/>
    <w:uiPriority w:val="11"/>
    <w:qFormat/>
    <w:rsid w:val="001E4C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E4CBD"/>
    <w:rPr>
      <w:rFonts w:asciiTheme="minorHAnsi" w:eastAsiaTheme="minorEastAsia" w:hAnsiTheme="minorHAnsi" w:cstheme="minorBidi"/>
      <w:color w:val="5A5A5A" w:themeColor="text1" w:themeTint="A5"/>
      <w:spacing w:val="15"/>
      <w:sz w:val="22"/>
      <w:szCs w:val="22"/>
    </w:rPr>
  </w:style>
  <w:style w:type="paragraph" w:styleId="NormalnyWeb">
    <w:name w:val="Normal (Web)"/>
    <w:basedOn w:val="Normalny"/>
    <w:uiPriority w:val="99"/>
    <w:unhideWhenUsed/>
    <w:rsid w:val="00D92EB7"/>
    <w:pPr>
      <w:spacing w:before="100" w:beforeAutospacing="1" w:after="100" w:afterAutospacing="1"/>
    </w:pPr>
    <w:rPr>
      <w:rFonts w:ascii="Times New Roman" w:eastAsia="Times New Roman" w:hAnsi="Times New Roman"/>
      <w:lang w:val="pl-PL" w:eastAsia="pl-PL"/>
    </w:rPr>
  </w:style>
  <w:style w:type="character" w:styleId="Odwoaniedokomentarza">
    <w:name w:val="annotation reference"/>
    <w:basedOn w:val="Domylnaczcionkaakapitu"/>
    <w:uiPriority w:val="99"/>
    <w:semiHidden/>
    <w:unhideWhenUsed/>
    <w:rsid w:val="00D92EB7"/>
    <w:rPr>
      <w:sz w:val="16"/>
      <w:szCs w:val="16"/>
    </w:rPr>
  </w:style>
  <w:style w:type="paragraph" w:styleId="Tekstkomentarza">
    <w:name w:val="annotation text"/>
    <w:basedOn w:val="Normalny"/>
    <w:link w:val="TekstkomentarzaZnak"/>
    <w:uiPriority w:val="99"/>
    <w:semiHidden/>
    <w:unhideWhenUsed/>
    <w:rsid w:val="00D92EB7"/>
    <w:rPr>
      <w:sz w:val="20"/>
      <w:szCs w:val="20"/>
      <w:lang w:val="pl-PL"/>
    </w:rPr>
  </w:style>
  <w:style w:type="character" w:customStyle="1" w:styleId="TekstkomentarzaZnak">
    <w:name w:val="Tekst komentarza Znak"/>
    <w:basedOn w:val="Domylnaczcionkaakapitu"/>
    <w:link w:val="Tekstkomentarza"/>
    <w:uiPriority w:val="99"/>
    <w:semiHidden/>
    <w:rsid w:val="00D92EB7"/>
    <w:rPr>
      <w:lang w:val="pl-PL"/>
    </w:rPr>
  </w:style>
  <w:style w:type="character" w:customStyle="1" w:styleId="AkapitzlistZnak">
    <w:name w:val="Akapit z listą Znak"/>
    <w:basedOn w:val="Domylnaczcionkaakapitu"/>
    <w:link w:val="Akapitzlist"/>
    <w:uiPriority w:val="34"/>
    <w:locked/>
    <w:rsid w:val="00D92EB7"/>
    <w:rPr>
      <w:sz w:val="24"/>
      <w:szCs w:val="24"/>
    </w:rPr>
  </w:style>
  <w:style w:type="numbering" w:customStyle="1" w:styleId="Styl1">
    <w:name w:val="Styl1"/>
    <w:uiPriority w:val="99"/>
    <w:rsid w:val="00F65309"/>
    <w:pPr>
      <w:numPr>
        <w:numId w:val="6"/>
      </w:numPr>
    </w:pPr>
  </w:style>
  <w:style w:type="paragraph" w:styleId="Tekstpodstawowy">
    <w:name w:val="Body Text"/>
    <w:basedOn w:val="Normalny"/>
    <w:link w:val="TekstpodstawowyZnak"/>
    <w:uiPriority w:val="99"/>
    <w:unhideWhenUsed/>
    <w:rsid w:val="00F65309"/>
    <w:pPr>
      <w:jc w:val="both"/>
    </w:pPr>
    <w:rPr>
      <w:rFonts w:ascii="Times New Roman" w:eastAsia="Times New Roman" w:hAnsi="Times New Roman"/>
      <w:lang w:val="pl-PL" w:eastAsia="pl-PL"/>
    </w:rPr>
  </w:style>
  <w:style w:type="character" w:customStyle="1" w:styleId="TekstpodstawowyZnak">
    <w:name w:val="Tekst podstawowy Znak"/>
    <w:basedOn w:val="Domylnaczcionkaakapitu"/>
    <w:link w:val="Tekstpodstawowy"/>
    <w:uiPriority w:val="99"/>
    <w:rsid w:val="00F65309"/>
    <w:rPr>
      <w:rFonts w:ascii="Times New Roman" w:eastAsia="Times New Roman" w:hAnsi="Times New Roman"/>
      <w:sz w:val="24"/>
      <w:szCs w:val="24"/>
      <w:lang w:val="pl-PL" w:eastAsia="pl-PL"/>
    </w:rPr>
  </w:style>
  <w:style w:type="character" w:customStyle="1" w:styleId="Nagwek1Znak">
    <w:name w:val="Nagłówek 1 Znak"/>
    <w:basedOn w:val="Domylnaczcionkaakapitu"/>
    <w:link w:val="Nagwek1"/>
    <w:uiPriority w:val="9"/>
    <w:rsid w:val="000D1B3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72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liczenia@zbilete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a.staniszewska@zbiletem.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teras\Desktop\Papier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0248-3B92-472A-A1F7-6FA05415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PapierOK</Template>
  <TotalTime>151</TotalTime>
  <Pages>6</Pages>
  <Words>2230</Words>
  <Characters>13386</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DSGN</Company>
  <LinksUpToDate>false</LinksUpToDate>
  <CharactersWithSpaces>15585</CharactersWithSpaces>
  <SharedDoc>false</SharedDoc>
  <HLinks>
    <vt:vector size="12" baseType="variant">
      <vt:variant>
        <vt:i4>8257661</vt:i4>
      </vt:variant>
      <vt:variant>
        <vt:i4>4636</vt:i4>
      </vt:variant>
      <vt:variant>
        <vt:i4>1025</vt:i4>
      </vt:variant>
      <vt:variant>
        <vt:i4>1</vt:i4>
      </vt:variant>
      <vt:variant>
        <vt:lpwstr>papier wzor-01</vt:lpwstr>
      </vt:variant>
      <vt:variant>
        <vt:lpwstr/>
      </vt:variant>
      <vt:variant>
        <vt:i4>8192125</vt:i4>
      </vt:variant>
      <vt:variant>
        <vt:i4>4642</vt:i4>
      </vt:variant>
      <vt:variant>
        <vt:i4>1026</vt:i4>
      </vt:variant>
      <vt:variant>
        <vt:i4>1</vt:i4>
      </vt:variant>
      <vt:variant>
        <vt:lpwstr>papier wzor-02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Koteras</dc:creator>
  <cp:lastModifiedBy>Bartosz Florczyk</cp:lastModifiedBy>
  <cp:revision>23</cp:revision>
  <cp:lastPrinted>2022-02-22T07:56:00Z</cp:lastPrinted>
  <dcterms:created xsi:type="dcterms:W3CDTF">2022-02-04T09:08:00Z</dcterms:created>
  <dcterms:modified xsi:type="dcterms:W3CDTF">2022-02-22T12:15:00Z</dcterms:modified>
</cp:coreProperties>
</file>