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D81A" w14:textId="77777777" w:rsidR="00F165E9" w:rsidRPr="00F165E9" w:rsidRDefault="00F165E9" w:rsidP="005E1B6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Umowa nr ZP/…/CRU/…../RUZP/…../2021</w:t>
      </w:r>
    </w:p>
    <w:p w14:paraId="51C997B8" w14:textId="77777777" w:rsidR="00A1107E" w:rsidRDefault="00A1107E" w:rsidP="005E1B6A">
      <w:pPr>
        <w:spacing w:after="0" w:line="276" w:lineRule="auto"/>
        <w:rPr>
          <w:rFonts w:ascii="Arial" w:hAnsi="Arial" w:cs="Arial"/>
          <w:b/>
          <w:bCs/>
        </w:rPr>
      </w:pPr>
    </w:p>
    <w:p w14:paraId="7CF88A5D" w14:textId="34EC9FBB" w:rsidR="00F165E9" w:rsidRPr="00A1107E" w:rsidRDefault="00F165E9" w:rsidP="005E1B6A">
      <w:pPr>
        <w:spacing w:after="0" w:line="276" w:lineRule="auto"/>
        <w:rPr>
          <w:rFonts w:ascii="Arial" w:hAnsi="Arial" w:cs="Arial"/>
        </w:rPr>
      </w:pPr>
      <w:r w:rsidRPr="005F5FE3">
        <w:rPr>
          <w:rFonts w:ascii="Arial" w:hAnsi="Arial" w:cs="Arial"/>
          <w:bCs/>
        </w:rPr>
        <w:t xml:space="preserve">zawarta w </w:t>
      </w:r>
      <w:r w:rsidR="00A1107E" w:rsidRPr="005F5FE3">
        <w:rPr>
          <w:rFonts w:ascii="Arial" w:hAnsi="Arial" w:cs="Arial"/>
          <w:bCs/>
        </w:rPr>
        <w:t xml:space="preserve">Katowicach w </w:t>
      </w:r>
      <w:r w:rsidRPr="005F5FE3">
        <w:rPr>
          <w:rFonts w:ascii="Arial" w:hAnsi="Arial" w:cs="Arial"/>
          <w:bCs/>
        </w:rPr>
        <w:t>dniu ………….….2021 roku</w:t>
      </w:r>
      <w:r w:rsidR="00A1107E" w:rsidRPr="00A1107E">
        <w:rPr>
          <w:rFonts w:ascii="Arial" w:hAnsi="Arial" w:cs="Arial"/>
        </w:rPr>
        <w:t xml:space="preserve"> </w:t>
      </w:r>
      <w:r w:rsidRPr="00A1107E">
        <w:rPr>
          <w:rFonts w:ascii="Arial" w:hAnsi="Arial" w:cs="Arial"/>
        </w:rPr>
        <w:t>pomiędzy</w:t>
      </w:r>
      <w:r w:rsidR="00A1107E" w:rsidRPr="00A1107E">
        <w:rPr>
          <w:rFonts w:ascii="Arial" w:hAnsi="Arial" w:cs="Arial"/>
        </w:rPr>
        <w:t>:</w:t>
      </w:r>
    </w:p>
    <w:p w14:paraId="072E20A4" w14:textId="26D1F0BE" w:rsidR="00F165E9" w:rsidRPr="00AF6967" w:rsidRDefault="00F165E9" w:rsidP="005E1B6A">
      <w:pPr>
        <w:spacing w:after="0" w:line="276" w:lineRule="auto"/>
        <w:jc w:val="both"/>
        <w:rPr>
          <w:rFonts w:ascii="Arial" w:hAnsi="Arial" w:cs="Arial"/>
        </w:rPr>
      </w:pPr>
      <w:r w:rsidRPr="00AF6967">
        <w:rPr>
          <w:rFonts w:ascii="Arial" w:hAnsi="Arial" w:cs="Arial"/>
        </w:rPr>
        <w:t>Górnośląsko-Zagłębiowską Metropolią</w:t>
      </w:r>
      <w:r w:rsidR="00A1107E">
        <w:rPr>
          <w:rFonts w:ascii="Arial" w:hAnsi="Arial" w:cs="Arial"/>
        </w:rPr>
        <w:t xml:space="preserve"> z siedziba w Katowicach</w:t>
      </w:r>
      <w:r w:rsidRPr="00AF6967">
        <w:rPr>
          <w:rFonts w:ascii="Arial" w:hAnsi="Arial" w:cs="Arial"/>
        </w:rPr>
        <w:t xml:space="preserve">, NIP: 634-29-01-873, </w:t>
      </w:r>
      <w:r w:rsidR="00A1107E">
        <w:rPr>
          <w:rFonts w:ascii="Arial" w:hAnsi="Arial" w:cs="Arial"/>
        </w:rPr>
        <w:br/>
      </w:r>
      <w:r w:rsidRPr="00AF6967">
        <w:rPr>
          <w:rFonts w:ascii="Arial" w:hAnsi="Arial" w:cs="Arial"/>
        </w:rPr>
        <w:t>w imieniu której działa Zarząd Transportu Metropolitalnego, jednostka budżetowa z siedzibą przy ul. Barbary 21A, 40-053 Katowice, NIP: 634-29-22-705, REGON: 369308114, zwany dalej „Zamawiającym"</w:t>
      </w:r>
      <w:r w:rsidR="00BB52D0">
        <w:rPr>
          <w:rFonts w:ascii="Arial" w:hAnsi="Arial" w:cs="Arial"/>
        </w:rPr>
        <w:t xml:space="preserve"> lub „ZTM”</w:t>
      </w:r>
      <w:r w:rsidRPr="00AF69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107E">
        <w:rPr>
          <w:rFonts w:ascii="Arial" w:hAnsi="Arial" w:cs="Arial"/>
        </w:rPr>
        <w:t>reprezentowany</w:t>
      </w:r>
      <w:r w:rsidRPr="00AF6967">
        <w:rPr>
          <w:rFonts w:ascii="Arial" w:hAnsi="Arial" w:cs="Arial"/>
        </w:rPr>
        <w:t xml:space="preserve"> na podstawie </w:t>
      </w:r>
      <w:r w:rsidR="00A1107E">
        <w:rPr>
          <w:rFonts w:ascii="Arial" w:hAnsi="Arial" w:cs="Arial"/>
        </w:rPr>
        <w:t xml:space="preserve">…………………………. przez </w:t>
      </w:r>
    </w:p>
    <w:p w14:paraId="169F6BD5" w14:textId="0D20EA42" w:rsidR="00F165E9" w:rsidRDefault="00A1107E" w:rsidP="005E1B6A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77FB8B57" w14:textId="37FA1C7C" w:rsidR="00F165E9" w:rsidRDefault="00F165E9" w:rsidP="005E1B6A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5E1BA3" w14:textId="6EF59DE7" w:rsidR="00F165E9" w:rsidRPr="00F165E9" w:rsidRDefault="00F165E9" w:rsidP="005E1B6A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7C4A3704" w14:textId="6C5D0DB9" w:rsidR="00F165E9" w:rsidRPr="00F165E9" w:rsidRDefault="00F165E9" w:rsidP="005E1B6A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……………………. ………. …………………, zwan</w:t>
      </w:r>
      <w:r w:rsidR="00A1107E">
        <w:rPr>
          <w:rFonts w:ascii="Arial" w:hAnsi="Arial" w:cs="Arial"/>
        </w:rPr>
        <w:t>ym/</w:t>
      </w:r>
      <w:r w:rsidRPr="00F165E9">
        <w:rPr>
          <w:rFonts w:ascii="Arial" w:hAnsi="Arial" w:cs="Arial"/>
        </w:rPr>
        <w:t>ą dalej „Wykonawcą", któr</w:t>
      </w:r>
      <w:r w:rsidR="00A1107E">
        <w:rPr>
          <w:rFonts w:ascii="Arial" w:hAnsi="Arial" w:cs="Arial"/>
        </w:rPr>
        <w:t>ego/</w:t>
      </w:r>
      <w:r w:rsidRPr="00F165E9">
        <w:rPr>
          <w:rFonts w:ascii="Arial" w:hAnsi="Arial" w:cs="Arial"/>
        </w:rPr>
        <w:t>ą reprezentuje:</w:t>
      </w:r>
    </w:p>
    <w:p w14:paraId="462D9EE2" w14:textId="77777777" w:rsidR="00F165E9" w:rsidRPr="00F165E9" w:rsidRDefault="00F165E9" w:rsidP="005E1B6A">
      <w:pPr>
        <w:spacing w:before="12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………………………………………..</w:t>
      </w:r>
    </w:p>
    <w:p w14:paraId="76116B5C" w14:textId="77777777" w:rsidR="00062E8D" w:rsidRDefault="00062E8D" w:rsidP="005E1B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F352116" w14:textId="459812AE" w:rsidR="00F165E9" w:rsidRPr="00F165E9" w:rsidRDefault="00F165E9" w:rsidP="005E1B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165E9">
        <w:rPr>
          <w:rFonts w:ascii="Arial" w:hAnsi="Arial" w:cs="Arial"/>
          <w:sz w:val="20"/>
          <w:szCs w:val="20"/>
        </w:rPr>
        <w:t>Zgodnie z art. 2 ust. 1 pkt 1) ustawy z dnia 11 września 2019 r. Prawo zamówień publicznych</w:t>
      </w:r>
    </w:p>
    <w:p w14:paraId="144332CB" w14:textId="77777777" w:rsidR="00F165E9" w:rsidRPr="00F165E9" w:rsidRDefault="00F165E9" w:rsidP="005E1B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165E9">
        <w:rPr>
          <w:rFonts w:ascii="Arial" w:hAnsi="Arial" w:cs="Arial"/>
          <w:sz w:val="20"/>
          <w:szCs w:val="20"/>
        </w:rPr>
        <w:t xml:space="preserve">(Dz. U. poz. 2019, z </w:t>
      </w:r>
      <w:proofErr w:type="spellStart"/>
      <w:r w:rsidRPr="00F165E9">
        <w:rPr>
          <w:rFonts w:ascii="Arial" w:hAnsi="Arial" w:cs="Arial"/>
          <w:sz w:val="20"/>
          <w:szCs w:val="20"/>
        </w:rPr>
        <w:t>późn</w:t>
      </w:r>
      <w:proofErr w:type="spellEnd"/>
      <w:r w:rsidRPr="00F165E9">
        <w:rPr>
          <w:rFonts w:ascii="Arial" w:hAnsi="Arial" w:cs="Arial"/>
          <w:sz w:val="20"/>
          <w:szCs w:val="20"/>
        </w:rPr>
        <w:t>. zm.) a contrario, do niniejszej umowy nie stosuje się przepisów</w:t>
      </w:r>
    </w:p>
    <w:p w14:paraId="4401331C" w14:textId="77777777" w:rsidR="00F165E9" w:rsidRDefault="00F165E9" w:rsidP="005E1B6A">
      <w:pPr>
        <w:spacing w:after="0" w:line="276" w:lineRule="auto"/>
        <w:jc w:val="both"/>
        <w:rPr>
          <w:rFonts w:ascii="Arial" w:hAnsi="Arial" w:cs="Arial"/>
        </w:rPr>
      </w:pPr>
    </w:p>
    <w:p w14:paraId="5FB7A41F" w14:textId="79BEF059" w:rsidR="00F165E9" w:rsidRPr="00F165E9" w:rsidRDefault="00F165E9" w:rsidP="005E1B6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1</w:t>
      </w:r>
    </w:p>
    <w:p w14:paraId="799F9260" w14:textId="248FAB7E" w:rsidR="00F165E9" w:rsidRPr="00F165E9" w:rsidRDefault="00F165E9" w:rsidP="005E1B6A">
      <w:pPr>
        <w:widowControl w:val="0"/>
        <w:numPr>
          <w:ilvl w:val="0"/>
          <w:numId w:val="4"/>
        </w:numPr>
        <w:suppressAutoHyphens/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Zamawiający powierza a Wykonawca przyjmuje wykonanie prac związanych z</w:t>
      </w:r>
      <w:r w:rsidR="00062E8D"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 xml:space="preserve">przebudową układu pomiarowego półpośredniego </w:t>
      </w:r>
      <w:r w:rsidR="00A1107E">
        <w:rPr>
          <w:rFonts w:ascii="Arial" w:hAnsi="Arial" w:cs="Arial"/>
        </w:rPr>
        <w:t xml:space="preserve">w budynku </w:t>
      </w:r>
      <w:r w:rsidR="00A1107E" w:rsidRPr="00F165E9">
        <w:rPr>
          <w:rFonts w:ascii="Arial" w:hAnsi="Arial" w:cs="Arial"/>
        </w:rPr>
        <w:t xml:space="preserve">przy ul. Barbary 21A </w:t>
      </w:r>
      <w:r w:rsidR="00B706B7">
        <w:rPr>
          <w:rFonts w:ascii="Arial" w:hAnsi="Arial" w:cs="Arial"/>
        </w:rPr>
        <w:br/>
      </w:r>
      <w:r w:rsidR="00A1107E" w:rsidRPr="00F165E9">
        <w:rPr>
          <w:rFonts w:ascii="Arial" w:hAnsi="Arial" w:cs="Arial"/>
        </w:rPr>
        <w:t>w Katowicach</w:t>
      </w:r>
      <w:r w:rsidRPr="00F165E9">
        <w:rPr>
          <w:rFonts w:ascii="Arial" w:hAnsi="Arial" w:cs="Arial"/>
        </w:rPr>
        <w:t>.</w:t>
      </w:r>
    </w:p>
    <w:p w14:paraId="79BF747E" w14:textId="7EFC79C8" w:rsidR="00F165E9" w:rsidRPr="00F165E9" w:rsidRDefault="00F165E9" w:rsidP="005E1B6A">
      <w:pPr>
        <w:widowControl w:val="0"/>
        <w:numPr>
          <w:ilvl w:val="0"/>
          <w:numId w:val="4"/>
        </w:numPr>
        <w:suppressAutoHyphens/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Szczegółowy opis prac</w:t>
      </w:r>
      <w:r w:rsidR="00A1107E">
        <w:rPr>
          <w:rFonts w:ascii="Arial" w:hAnsi="Arial" w:cs="Arial"/>
        </w:rPr>
        <w:t>, o których mowa w ust. 1,</w:t>
      </w:r>
      <w:r w:rsidRPr="00F165E9">
        <w:rPr>
          <w:rFonts w:ascii="Arial" w:hAnsi="Arial" w:cs="Arial"/>
        </w:rPr>
        <w:t xml:space="preserve"> </w:t>
      </w:r>
      <w:r w:rsidR="00A1107E">
        <w:rPr>
          <w:rFonts w:ascii="Arial" w:hAnsi="Arial" w:cs="Arial"/>
        </w:rPr>
        <w:t>zawiera</w:t>
      </w:r>
      <w:r w:rsidRPr="00F165E9">
        <w:rPr>
          <w:rFonts w:ascii="Arial" w:hAnsi="Arial" w:cs="Arial"/>
        </w:rPr>
        <w:t xml:space="preserve"> projek</w:t>
      </w:r>
      <w:r w:rsidR="00A1107E">
        <w:rPr>
          <w:rFonts w:ascii="Arial" w:hAnsi="Arial" w:cs="Arial"/>
        </w:rPr>
        <w:t>t</w:t>
      </w:r>
      <w:r w:rsidRPr="00F165E9">
        <w:rPr>
          <w:rFonts w:ascii="Arial" w:hAnsi="Arial" w:cs="Arial"/>
        </w:rPr>
        <w:t xml:space="preserve"> nr 25/2021 stanowi</w:t>
      </w:r>
      <w:r w:rsidR="00A1107E">
        <w:rPr>
          <w:rFonts w:ascii="Arial" w:hAnsi="Arial" w:cs="Arial"/>
        </w:rPr>
        <w:t>ący z</w:t>
      </w:r>
      <w:r w:rsidRPr="005F5FE3">
        <w:rPr>
          <w:rFonts w:ascii="Arial" w:hAnsi="Arial" w:cs="Arial"/>
        </w:rPr>
        <w:t xml:space="preserve">ałącznik </w:t>
      </w:r>
      <w:r w:rsidRPr="00F165E9">
        <w:rPr>
          <w:rFonts w:ascii="Arial" w:hAnsi="Arial" w:cs="Arial"/>
        </w:rPr>
        <w:t>do umowy.</w:t>
      </w:r>
    </w:p>
    <w:p w14:paraId="40E4FD49" w14:textId="77777777" w:rsidR="00F165E9" w:rsidRPr="00F165E9" w:rsidRDefault="00F165E9" w:rsidP="005E1B6A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Materiały użyte przy realizacji przedmiotu zamówienia muszą spełniać wszelkie wymagania określone w prawie i posiadać atesty, certyfikaty, zaświadczenia i dopuszczenia do stosowania. Wykonawca dostarcza materiały, urządzenia i sprzęt niezbędne dla realizacji umowy.</w:t>
      </w:r>
    </w:p>
    <w:p w14:paraId="2BD5A892" w14:textId="77777777" w:rsidR="00F165E9" w:rsidRPr="00F165E9" w:rsidRDefault="00F165E9" w:rsidP="005E1B6A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Wykonawca zobowiązany jest do wykonania prac zgodnie z zasadami wiedzy technicznej i sztuki budowlanej, obowiązującymi przepisami i normami, w tym przepisami bhp, ppoż., ochrony środowiska.</w:t>
      </w:r>
    </w:p>
    <w:p w14:paraId="3EB0B4B8" w14:textId="4E530212" w:rsidR="00F165E9" w:rsidRPr="00F165E9" w:rsidRDefault="00F165E9" w:rsidP="005E1B6A">
      <w:pPr>
        <w:numPr>
          <w:ilvl w:val="0"/>
          <w:numId w:val="4"/>
        </w:numPr>
        <w:spacing w:before="60"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Wszelkie prace w pobliżu istniejących sieci i urządzeń elektroenergetycznych należy prowadzić pod nadzorem </w:t>
      </w:r>
      <w:r w:rsidR="005F5FE3">
        <w:rPr>
          <w:rFonts w:ascii="Arial" w:hAnsi="Arial" w:cs="Arial"/>
        </w:rPr>
        <w:t>Tauron Dystrybucja S.A</w:t>
      </w:r>
      <w:r w:rsidR="00A1107E">
        <w:rPr>
          <w:rFonts w:ascii="Arial" w:hAnsi="Arial" w:cs="Arial"/>
        </w:rPr>
        <w:t>.</w:t>
      </w:r>
    </w:p>
    <w:p w14:paraId="1C11BBDB" w14:textId="77777777" w:rsidR="00F165E9" w:rsidRPr="00F165E9" w:rsidRDefault="00F165E9" w:rsidP="00366CC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5" w:hanging="437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ramach realizacji umowy do zadań Wykonawcy należeć będzie również:</w:t>
      </w:r>
    </w:p>
    <w:p w14:paraId="6F607F32" w14:textId="395557AD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opracowanie harmonogramu niezbędnych </w:t>
      </w:r>
      <w:proofErr w:type="spellStart"/>
      <w:r w:rsidRPr="00F165E9">
        <w:rPr>
          <w:rFonts w:ascii="Arial" w:hAnsi="Arial" w:cs="Arial"/>
        </w:rPr>
        <w:t>wyłączeń</w:t>
      </w:r>
      <w:proofErr w:type="spellEnd"/>
      <w:r w:rsidRPr="00F165E9">
        <w:rPr>
          <w:rFonts w:ascii="Arial" w:hAnsi="Arial" w:cs="Arial"/>
        </w:rPr>
        <w:t xml:space="preserve"> czynnych urządzeń elektroenergetycznych i jego zatwierdzenie w Tauron Dystrybucja S.A oraz z</w:t>
      </w:r>
      <w:r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>Zamawiającym</w:t>
      </w:r>
      <w:r w:rsidR="00A1107E">
        <w:rPr>
          <w:rFonts w:ascii="Arial" w:hAnsi="Arial" w:cs="Arial"/>
        </w:rPr>
        <w:t>,</w:t>
      </w:r>
    </w:p>
    <w:p w14:paraId="63FC9BAC" w14:textId="4A141F40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dokonanie wszelkich uzgodnień z koordynatorem lub mistrzem ds. pomiarów w</w:t>
      </w:r>
      <w:r>
        <w:rPr>
          <w:rFonts w:ascii="Arial" w:hAnsi="Arial" w:cs="Arial"/>
        </w:rPr>
        <w:t> </w:t>
      </w:r>
      <w:r w:rsidRPr="00F165E9">
        <w:rPr>
          <w:rFonts w:ascii="Arial" w:hAnsi="Arial" w:cs="Arial"/>
        </w:rPr>
        <w:t>Tauron Dystrybucja Pomiary Sp. z o.o.</w:t>
      </w:r>
      <w:r w:rsidR="00A1107E">
        <w:rPr>
          <w:rFonts w:ascii="Arial" w:hAnsi="Arial" w:cs="Arial"/>
        </w:rPr>
        <w:t>,</w:t>
      </w:r>
    </w:p>
    <w:p w14:paraId="6CECEEB9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zabezpieczenie robót pod względem bhp oraz bezpieczeństwa osób trzecich,</w:t>
      </w:r>
    </w:p>
    <w:p w14:paraId="588F15DC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zapewnienie ciągłości pracy pracowników Zamawiającego, tj. roboty powodujące nadmierny hałas prowadzone w dni pracy Zamawiającego należy wykonywać po godz. 16</w:t>
      </w:r>
      <w:r w:rsidRPr="00F165E9">
        <w:rPr>
          <w:rFonts w:ascii="Arial" w:hAnsi="Arial" w:cs="Arial"/>
          <w:u w:val="single"/>
          <w:vertAlign w:val="superscript"/>
        </w:rPr>
        <w:t>00</w:t>
      </w:r>
      <w:r w:rsidRPr="00F165E9">
        <w:rPr>
          <w:rFonts w:ascii="Arial" w:hAnsi="Arial" w:cs="Arial"/>
        </w:rPr>
        <w:t>, po uprzednim uzgodnieniu z Zamawiającym. Prace muszą być prowadzone tak, by ograniczyć do minimum uciążliwości wynikające z realizacji umowy zarówno dla obiektu jak i sąsiedztwa,</w:t>
      </w:r>
    </w:p>
    <w:p w14:paraId="04466D12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lastRenderedPageBreak/>
        <w:t>ponoszenie wobec Zamawiającego pełnej odpowiedzialności za prowadzone prace będące przedmiotem umowy,</w:t>
      </w:r>
    </w:p>
    <w:p w14:paraId="1CD2FE58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urządzenia miejsca prac,</w:t>
      </w:r>
    </w:p>
    <w:p w14:paraId="65742F49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przypadku zniszczenia lub uszkodzenia mienia lub urządzeń Zamawiającego w trakcie wykonywania robót – naprawienie ich i doprowadzenie do stanu pierwotnego,</w:t>
      </w:r>
    </w:p>
    <w:p w14:paraId="35470200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zapewnienie dozoru, a także właściwych warunków bezpieczeństwa i higieny pracy,</w:t>
      </w:r>
    </w:p>
    <w:p w14:paraId="002484DC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odpowiednie zabezpieczenie miejsca prac, </w:t>
      </w:r>
    </w:p>
    <w:p w14:paraId="14098AA5" w14:textId="77777777" w:rsidR="00F165E9" w:rsidRPr="00F165E9" w:rsidRDefault="00F165E9" w:rsidP="00366CC1">
      <w:pPr>
        <w:numPr>
          <w:ilvl w:val="0"/>
          <w:numId w:val="5"/>
        </w:numPr>
        <w:tabs>
          <w:tab w:val="clear" w:pos="502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utrzymania miejsca prac w stanie wolnym od przeszkód komunikacyjnych oraz usuwania na bieżąco zbędnych materiałów, odpadów i śmieci (Wykonawca ponosi koszty wywozu i utylizacji wszelkich odpadów wytworzonych w trakcie realizacji zamówienia).</w:t>
      </w:r>
    </w:p>
    <w:p w14:paraId="4D18A18D" w14:textId="77777777" w:rsidR="00F165E9" w:rsidRPr="00F165E9" w:rsidRDefault="00F165E9" w:rsidP="005E1B6A">
      <w:pPr>
        <w:numPr>
          <w:ilvl w:val="0"/>
          <w:numId w:val="4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Zamawiający nie odpowiada za mienie i wyposażenie Wykonawcy.</w:t>
      </w:r>
    </w:p>
    <w:p w14:paraId="44FA7C9D" w14:textId="77777777" w:rsidR="00F165E9" w:rsidRPr="00F165E9" w:rsidRDefault="00F165E9" w:rsidP="005E1B6A">
      <w:pPr>
        <w:numPr>
          <w:ilvl w:val="0"/>
          <w:numId w:val="4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  <w:bCs/>
          <w:kern w:val="24"/>
        </w:rPr>
        <w:t>Wykonawca udziela 24 miesięcznej gwarancji na wykonane prace i materiały.</w:t>
      </w:r>
    </w:p>
    <w:p w14:paraId="588B6FA5" w14:textId="77777777" w:rsidR="00F165E9" w:rsidRPr="00F165E9" w:rsidRDefault="00F165E9" w:rsidP="005E1B6A">
      <w:pPr>
        <w:pStyle w:val="Default"/>
        <w:spacing w:before="60" w:line="276" w:lineRule="auto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846FA42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2</w:t>
      </w:r>
    </w:p>
    <w:p w14:paraId="55FBB6B4" w14:textId="77777777" w:rsidR="00F165E9" w:rsidRPr="00F165E9" w:rsidRDefault="00F165E9" w:rsidP="005E1B6A">
      <w:p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Strony ustalają termin wykonania przedmiotu umowy na 30</w:t>
      </w:r>
      <w:r w:rsidRPr="00F165E9">
        <w:rPr>
          <w:rFonts w:ascii="Arial" w:hAnsi="Arial" w:cs="Arial"/>
          <w:color w:val="FF0000"/>
        </w:rPr>
        <w:t xml:space="preserve"> </w:t>
      </w:r>
      <w:r w:rsidRPr="00F165E9">
        <w:rPr>
          <w:rFonts w:ascii="Arial" w:hAnsi="Arial" w:cs="Arial"/>
        </w:rPr>
        <w:t>dni od daty zawarcia umowy.</w:t>
      </w:r>
    </w:p>
    <w:p w14:paraId="349CF3A1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043B31F9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3</w:t>
      </w:r>
    </w:p>
    <w:p w14:paraId="6DF8BFB2" w14:textId="4038E229" w:rsidR="00F165E9" w:rsidRPr="00F165E9" w:rsidRDefault="00F165E9" w:rsidP="005E1B6A">
      <w:pPr>
        <w:widowControl w:val="0"/>
        <w:numPr>
          <w:ilvl w:val="0"/>
          <w:numId w:val="2"/>
        </w:numPr>
        <w:tabs>
          <w:tab w:val="clear" w:pos="360"/>
          <w:tab w:val="left" w:pos="426"/>
        </w:tabs>
        <w:suppressAutoHyphens/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Za wykonanie czynności określonych w § 1 i materiały Wykonawca otrzyma wynagrodzenie w wysokości </w:t>
      </w:r>
      <w:r w:rsidRPr="00F165E9">
        <w:rPr>
          <w:rFonts w:ascii="Arial" w:hAnsi="Arial" w:cs="Arial"/>
          <w:bCs/>
        </w:rPr>
        <w:t>…………..</w:t>
      </w:r>
      <w:r w:rsidRPr="00F165E9">
        <w:rPr>
          <w:rFonts w:ascii="Arial" w:hAnsi="Arial" w:cs="Arial"/>
        </w:rPr>
        <w:t xml:space="preserve"> zł netto (słownie: ………………………….złotych </w:t>
      </w:r>
      <w:r w:rsidR="00B144F0">
        <w:rPr>
          <w:rFonts w:ascii="Arial" w:hAnsi="Arial" w:cs="Arial"/>
        </w:rPr>
        <w:t>….</w:t>
      </w:r>
      <w:r w:rsidRPr="00F165E9">
        <w:rPr>
          <w:rFonts w:ascii="Arial" w:hAnsi="Arial" w:cs="Arial"/>
        </w:rPr>
        <w:t>/100)</w:t>
      </w:r>
      <w:r w:rsidRPr="00F165E9">
        <w:rPr>
          <w:rFonts w:ascii="Arial" w:hAnsi="Arial" w:cs="Arial"/>
          <w:kern w:val="24"/>
        </w:rPr>
        <w:t xml:space="preserve">, tj. </w:t>
      </w:r>
      <w:r w:rsidRPr="00F165E9">
        <w:rPr>
          <w:rFonts w:ascii="Arial" w:hAnsi="Arial" w:cs="Arial"/>
          <w:bCs/>
          <w:kern w:val="24"/>
        </w:rPr>
        <w:t>…………………</w:t>
      </w:r>
      <w:r w:rsidRPr="00F165E9">
        <w:rPr>
          <w:rFonts w:ascii="Arial" w:hAnsi="Arial" w:cs="Arial"/>
          <w:kern w:val="24"/>
        </w:rPr>
        <w:t xml:space="preserve"> </w:t>
      </w:r>
      <w:r w:rsidRPr="00F165E9">
        <w:rPr>
          <w:rFonts w:ascii="Arial" w:hAnsi="Arial" w:cs="Arial"/>
          <w:bCs/>
          <w:kern w:val="24"/>
        </w:rPr>
        <w:t>zł</w:t>
      </w:r>
      <w:r w:rsidRPr="00F165E9">
        <w:rPr>
          <w:rFonts w:ascii="Arial" w:hAnsi="Arial" w:cs="Arial"/>
          <w:kern w:val="24"/>
        </w:rPr>
        <w:t xml:space="preserve"> brutto (słownie: …………………….. złotych </w:t>
      </w:r>
      <w:r w:rsidR="00B144F0">
        <w:rPr>
          <w:rFonts w:ascii="Arial" w:hAnsi="Arial" w:cs="Arial"/>
          <w:kern w:val="24"/>
        </w:rPr>
        <w:t>….</w:t>
      </w:r>
      <w:r w:rsidRPr="00F165E9">
        <w:rPr>
          <w:rFonts w:ascii="Arial" w:hAnsi="Arial" w:cs="Arial"/>
          <w:kern w:val="24"/>
        </w:rPr>
        <w:t xml:space="preserve">/100) płatne przelewem w terminie 14 dni od daty otrzymania prawidłowo wystawionej </w:t>
      </w:r>
      <w:r w:rsidR="00B144F0" w:rsidRPr="00F165E9">
        <w:rPr>
          <w:rFonts w:ascii="Arial" w:hAnsi="Arial" w:cs="Arial"/>
          <w:kern w:val="24"/>
        </w:rPr>
        <w:t xml:space="preserve">przez Wykonawcę </w:t>
      </w:r>
      <w:r w:rsidRPr="00F165E9">
        <w:rPr>
          <w:rFonts w:ascii="Arial" w:hAnsi="Arial" w:cs="Arial"/>
          <w:kern w:val="24"/>
        </w:rPr>
        <w:t>faktury VAT.</w:t>
      </w:r>
    </w:p>
    <w:p w14:paraId="7ADF103D" w14:textId="77777777" w:rsidR="00F165E9" w:rsidRPr="00F165E9" w:rsidRDefault="00F165E9" w:rsidP="005E1B6A">
      <w:pPr>
        <w:numPr>
          <w:ilvl w:val="0"/>
          <w:numId w:val="2"/>
        </w:numPr>
        <w:tabs>
          <w:tab w:val="clear" w:pos="360"/>
          <w:tab w:val="left" w:pos="426"/>
          <w:tab w:val="num" w:pos="851"/>
        </w:tabs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Faktura wystawiona przez Wykonawcę powinna być opisana w następujący sposób:</w:t>
      </w:r>
    </w:p>
    <w:p w14:paraId="4F49FA0C" w14:textId="77777777" w:rsidR="00BB52D0" w:rsidRDefault="00F165E9" w:rsidP="00366CC1">
      <w:pPr>
        <w:tabs>
          <w:tab w:val="left" w:pos="426"/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F165E9">
        <w:rPr>
          <w:rFonts w:ascii="Arial" w:hAnsi="Arial" w:cs="Arial"/>
          <w:u w:val="single"/>
        </w:rPr>
        <w:t>Nabywca</w:t>
      </w:r>
      <w:r w:rsidRPr="00F165E9">
        <w:rPr>
          <w:rFonts w:ascii="Arial" w:hAnsi="Arial" w:cs="Arial"/>
        </w:rPr>
        <w:t xml:space="preserve">: </w:t>
      </w:r>
      <w:r w:rsidR="00BB52D0">
        <w:rPr>
          <w:rFonts w:ascii="Arial" w:hAnsi="Arial" w:cs="Arial"/>
        </w:rPr>
        <w:tab/>
      </w:r>
      <w:r w:rsidRPr="00F165E9">
        <w:rPr>
          <w:rFonts w:ascii="Arial" w:hAnsi="Arial" w:cs="Arial"/>
        </w:rPr>
        <w:t xml:space="preserve">Górnośląsko-Zagłębiowska Metropolia </w:t>
      </w:r>
    </w:p>
    <w:p w14:paraId="24CCDEE7" w14:textId="77777777" w:rsidR="00BB52D0" w:rsidRPr="00BB52D0" w:rsidRDefault="00BB52D0" w:rsidP="00366CC1">
      <w:pPr>
        <w:tabs>
          <w:tab w:val="left" w:pos="426"/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BB52D0">
        <w:rPr>
          <w:rFonts w:ascii="Arial" w:hAnsi="Arial" w:cs="Arial"/>
        </w:rPr>
        <w:tab/>
      </w:r>
      <w:r w:rsidRPr="00BB52D0">
        <w:rPr>
          <w:rFonts w:ascii="Arial" w:hAnsi="Arial" w:cs="Arial"/>
        </w:rPr>
        <w:tab/>
      </w:r>
      <w:r w:rsidR="00F165E9" w:rsidRPr="00BB52D0">
        <w:rPr>
          <w:rFonts w:ascii="Arial" w:hAnsi="Arial" w:cs="Arial"/>
        </w:rPr>
        <w:t xml:space="preserve">ul. Barbary 21A, 40-053 Katowice </w:t>
      </w:r>
    </w:p>
    <w:p w14:paraId="5A7EE8AC" w14:textId="6F69A871" w:rsidR="00F165E9" w:rsidRPr="00F165E9" w:rsidRDefault="00BB52D0" w:rsidP="00366CC1">
      <w:pPr>
        <w:tabs>
          <w:tab w:val="left" w:pos="426"/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5E9" w:rsidRPr="00F165E9">
        <w:rPr>
          <w:rFonts w:ascii="Arial" w:hAnsi="Arial" w:cs="Arial"/>
        </w:rPr>
        <w:t>NIP: 6342901873,</w:t>
      </w:r>
    </w:p>
    <w:p w14:paraId="3AEB7181" w14:textId="77777777" w:rsidR="00BB52D0" w:rsidRDefault="00F165E9" w:rsidP="00366CC1">
      <w:pPr>
        <w:tabs>
          <w:tab w:val="left" w:pos="426"/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F165E9">
        <w:rPr>
          <w:rFonts w:ascii="Arial" w:hAnsi="Arial" w:cs="Arial"/>
          <w:u w:val="single"/>
        </w:rPr>
        <w:t>Odbiorca</w:t>
      </w:r>
      <w:r w:rsidRPr="00F165E9">
        <w:rPr>
          <w:rFonts w:ascii="Arial" w:hAnsi="Arial" w:cs="Arial"/>
        </w:rPr>
        <w:t xml:space="preserve">: </w:t>
      </w:r>
      <w:r w:rsidR="00BB52D0">
        <w:rPr>
          <w:rFonts w:ascii="Arial" w:hAnsi="Arial" w:cs="Arial"/>
        </w:rPr>
        <w:tab/>
      </w:r>
      <w:r w:rsidRPr="00F165E9">
        <w:rPr>
          <w:rFonts w:ascii="Arial" w:hAnsi="Arial" w:cs="Arial"/>
        </w:rPr>
        <w:t xml:space="preserve">Zarząd Transportu Metropolitalnego </w:t>
      </w:r>
    </w:p>
    <w:p w14:paraId="51B0F9B5" w14:textId="146EE716" w:rsidR="00F165E9" w:rsidRPr="00E13C22" w:rsidRDefault="00BB52D0" w:rsidP="00366CC1">
      <w:pPr>
        <w:tabs>
          <w:tab w:val="left" w:pos="426"/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E13C22">
        <w:rPr>
          <w:rFonts w:ascii="Arial" w:hAnsi="Arial" w:cs="Arial"/>
        </w:rPr>
        <w:tab/>
      </w:r>
      <w:r w:rsidRPr="00E13C22">
        <w:rPr>
          <w:rFonts w:ascii="Arial" w:hAnsi="Arial" w:cs="Arial"/>
        </w:rPr>
        <w:tab/>
      </w:r>
      <w:r w:rsidR="00F165E9" w:rsidRPr="00E13C22">
        <w:rPr>
          <w:rFonts w:ascii="Arial" w:hAnsi="Arial" w:cs="Arial"/>
        </w:rPr>
        <w:t>ul. Barbary 21A, 40-053 Katowice</w:t>
      </w:r>
    </w:p>
    <w:p w14:paraId="0D686BD3" w14:textId="77777777" w:rsidR="00F165E9" w:rsidRPr="00F165E9" w:rsidRDefault="00F165E9" w:rsidP="005E1B6A">
      <w:pPr>
        <w:numPr>
          <w:ilvl w:val="0"/>
          <w:numId w:val="3"/>
        </w:numPr>
        <w:tabs>
          <w:tab w:val="clear" w:pos="360"/>
          <w:tab w:val="num" w:pos="426"/>
        </w:tabs>
        <w:spacing w:before="60" w:after="0" w:line="276" w:lineRule="auto"/>
        <w:ind w:left="426" w:hanging="426"/>
        <w:jc w:val="both"/>
        <w:rPr>
          <w:rFonts w:ascii="Arial" w:hAnsi="Arial" w:cs="Arial"/>
          <w:b/>
          <w:kern w:val="24"/>
        </w:rPr>
      </w:pPr>
      <w:r w:rsidRPr="00F165E9">
        <w:rPr>
          <w:rFonts w:ascii="Arial" w:hAnsi="Arial" w:cs="Arial"/>
          <w:kern w:val="24"/>
        </w:rPr>
        <w:t>Do kwoty netto, o której mowa w ust. 1, zostanie doliczony podatek VAT według obowiązującej stawki.</w:t>
      </w:r>
    </w:p>
    <w:p w14:paraId="79FD33AC" w14:textId="1811126B" w:rsidR="00F165E9" w:rsidRPr="00F165E9" w:rsidRDefault="00F165E9" w:rsidP="005E1B6A">
      <w:pPr>
        <w:numPr>
          <w:ilvl w:val="0"/>
          <w:numId w:val="3"/>
        </w:numPr>
        <w:tabs>
          <w:tab w:val="clear" w:pos="360"/>
          <w:tab w:val="num" w:pos="426"/>
        </w:tabs>
        <w:spacing w:before="60" w:after="0" w:line="276" w:lineRule="auto"/>
        <w:ind w:left="426" w:hanging="426"/>
        <w:jc w:val="both"/>
        <w:rPr>
          <w:rFonts w:ascii="Arial" w:hAnsi="Arial" w:cs="Arial"/>
          <w:b/>
          <w:kern w:val="24"/>
        </w:rPr>
      </w:pPr>
      <w:r w:rsidRPr="00F165E9">
        <w:rPr>
          <w:rFonts w:ascii="Arial" w:hAnsi="Arial" w:cs="Arial"/>
          <w:kern w:val="24"/>
        </w:rPr>
        <w:t>Podstawą wystawienia faktury VAT będzie podpisany przez osoby uprawnione przez Strony umowy protokół odbioru prac wykonanych zgodnie z projektem 21/2021 po przedłożeniu protokołu z pomiaru rezystancji izolacji linii zasilającej oraz atestów i</w:t>
      </w:r>
      <w:r>
        <w:rPr>
          <w:rFonts w:ascii="Arial" w:hAnsi="Arial" w:cs="Arial"/>
          <w:kern w:val="24"/>
        </w:rPr>
        <w:t> </w:t>
      </w:r>
      <w:r w:rsidRPr="00F165E9">
        <w:rPr>
          <w:rFonts w:ascii="Arial" w:hAnsi="Arial" w:cs="Arial"/>
          <w:kern w:val="24"/>
        </w:rPr>
        <w:t>certyfikatów nowo zainstalowanych urządzeń i materiałów.</w:t>
      </w:r>
    </w:p>
    <w:p w14:paraId="01B44C44" w14:textId="358FC43E" w:rsidR="00F165E9" w:rsidRPr="00F165E9" w:rsidRDefault="00F165E9" w:rsidP="005E1B6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 w:rsidRPr="00F165E9">
        <w:rPr>
          <w:rFonts w:ascii="Arial" w:hAnsi="Arial" w:cs="Arial"/>
          <w:kern w:val="24"/>
        </w:rPr>
        <w:t>Za dzień zapłaty wynagrodzenia, o którym mowa w ust. 1, Strony umowy przyjmują dzień obciążenia rachunku bankowego Zamawiającego.</w:t>
      </w:r>
    </w:p>
    <w:p w14:paraId="0CBFDFD1" w14:textId="77777777" w:rsidR="00062E8D" w:rsidRDefault="00062E8D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7CDE8D10" w14:textId="7DA3E5AB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>§ 4</w:t>
      </w:r>
    </w:p>
    <w:p w14:paraId="00D6A025" w14:textId="2D0C856C" w:rsidR="00F165E9" w:rsidRPr="00F165E9" w:rsidRDefault="00F165E9" w:rsidP="005E1B6A">
      <w:pPr>
        <w:numPr>
          <w:ilvl w:val="6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  <w:bCs/>
        </w:rPr>
      </w:pPr>
      <w:r w:rsidRPr="00F165E9">
        <w:rPr>
          <w:rFonts w:ascii="Arial" w:hAnsi="Arial" w:cs="Arial"/>
        </w:rPr>
        <w:t xml:space="preserve">Za opóźnienie w wykonaniu </w:t>
      </w:r>
      <w:r w:rsidRPr="00F165E9">
        <w:rPr>
          <w:rFonts w:ascii="Arial" w:hAnsi="Arial" w:cs="Arial"/>
          <w:bCs/>
        </w:rPr>
        <w:t xml:space="preserve">przedmiotu umowy </w:t>
      </w:r>
      <w:r w:rsidRPr="00F165E9">
        <w:rPr>
          <w:rFonts w:ascii="Arial" w:hAnsi="Arial" w:cs="Arial"/>
        </w:rPr>
        <w:t>Wykonawca</w:t>
      </w:r>
      <w:r w:rsidRPr="00F165E9">
        <w:rPr>
          <w:rFonts w:ascii="Arial" w:hAnsi="Arial" w:cs="Arial"/>
          <w:bCs/>
        </w:rPr>
        <w:t xml:space="preserve"> zapłaci </w:t>
      </w:r>
      <w:r w:rsidRPr="00F165E9">
        <w:rPr>
          <w:rFonts w:ascii="Arial" w:hAnsi="Arial" w:cs="Arial"/>
        </w:rPr>
        <w:t>Zamawiającemu</w:t>
      </w:r>
      <w:r w:rsidRPr="00F165E9">
        <w:rPr>
          <w:rFonts w:ascii="Arial" w:hAnsi="Arial" w:cs="Arial"/>
          <w:bCs/>
        </w:rPr>
        <w:t xml:space="preserve"> karę umowną w wysokości 0,2% wartości wynagrodzenia brutto określonego w § 3 ust. 1 za każdy rozpoczęty dzień zwłoki.</w:t>
      </w:r>
    </w:p>
    <w:p w14:paraId="44CA6343" w14:textId="77777777" w:rsidR="00F165E9" w:rsidRPr="00F165E9" w:rsidRDefault="00F165E9" w:rsidP="005E1B6A">
      <w:pPr>
        <w:numPr>
          <w:ilvl w:val="6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  <w:bCs/>
        </w:rPr>
      </w:pPr>
      <w:r w:rsidRPr="00F165E9">
        <w:rPr>
          <w:rFonts w:ascii="Arial" w:hAnsi="Arial" w:cs="Arial"/>
        </w:rPr>
        <w:lastRenderedPageBreak/>
        <w:t xml:space="preserve">W przypadku odstąpienia od umowy przez Wykonawcę lub odstąpienia od umowy przez Zamawiającego z winy lub z przyczyny leżącej po stronie Wykonawcy, Wykonawca będzie zobowiązany do zapłacenia Zamawiającemu kary umownej w wysokości 30% kwoty brutto określonej w </w:t>
      </w:r>
      <w:r w:rsidRPr="00F165E9">
        <w:rPr>
          <w:rFonts w:ascii="Arial" w:hAnsi="Arial" w:cs="Arial"/>
          <w:bCs/>
        </w:rPr>
        <w:t>§ 3 ust. 1 umowy.</w:t>
      </w:r>
    </w:p>
    <w:p w14:paraId="234EE78C" w14:textId="77777777" w:rsidR="00F165E9" w:rsidRPr="00F165E9" w:rsidRDefault="00F165E9" w:rsidP="005E1B6A">
      <w:pPr>
        <w:tabs>
          <w:tab w:val="left" w:pos="2190"/>
        </w:tabs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ab/>
      </w:r>
    </w:p>
    <w:p w14:paraId="25159B83" w14:textId="50DA44AD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 xml:space="preserve">§ </w:t>
      </w:r>
      <w:r w:rsidR="004C1EA0">
        <w:rPr>
          <w:rFonts w:ascii="Arial" w:hAnsi="Arial" w:cs="Arial"/>
          <w:b/>
        </w:rPr>
        <w:t>5</w:t>
      </w:r>
    </w:p>
    <w:p w14:paraId="48FBA62A" w14:textId="77777777" w:rsidR="00F165E9" w:rsidRPr="00F165E9" w:rsidRDefault="00F165E9" w:rsidP="005E1B6A">
      <w:pPr>
        <w:spacing w:before="60" w:after="0" w:line="276" w:lineRule="auto"/>
        <w:jc w:val="both"/>
        <w:rPr>
          <w:rFonts w:ascii="Arial" w:hAnsi="Arial" w:cs="Arial"/>
          <w:b/>
        </w:rPr>
      </w:pPr>
      <w:r w:rsidRPr="00F165E9">
        <w:rPr>
          <w:rFonts w:ascii="Arial" w:hAnsi="Arial" w:cs="Arial"/>
        </w:rPr>
        <w:t xml:space="preserve">Zmiana postanowień umowy może nastąpić za zgodą </w:t>
      </w:r>
      <w:r w:rsidRPr="00F165E9">
        <w:rPr>
          <w:rFonts w:ascii="Arial" w:hAnsi="Arial" w:cs="Arial"/>
          <w:bCs/>
        </w:rPr>
        <w:t xml:space="preserve">Stron </w:t>
      </w:r>
      <w:r w:rsidRPr="00F165E9">
        <w:rPr>
          <w:rFonts w:ascii="Arial" w:hAnsi="Arial" w:cs="Arial"/>
        </w:rPr>
        <w:t xml:space="preserve">wyrażoną na piśmie, pod rygorem nieważności. </w:t>
      </w:r>
    </w:p>
    <w:p w14:paraId="79226E39" w14:textId="14236FE6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 xml:space="preserve">§ </w:t>
      </w:r>
      <w:r w:rsidR="004C1EA0">
        <w:rPr>
          <w:rFonts w:ascii="Arial" w:hAnsi="Arial" w:cs="Arial"/>
          <w:b/>
        </w:rPr>
        <w:t>6</w:t>
      </w:r>
    </w:p>
    <w:p w14:paraId="38EB8029" w14:textId="77777777" w:rsidR="00F165E9" w:rsidRPr="00F165E9" w:rsidRDefault="00F165E9" w:rsidP="005E1B6A">
      <w:pPr>
        <w:pStyle w:val="Tekstpodstawowywcity"/>
        <w:spacing w:before="60"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5E9">
        <w:rPr>
          <w:rFonts w:ascii="Arial" w:hAnsi="Arial" w:cs="Arial"/>
          <w:sz w:val="22"/>
          <w:szCs w:val="22"/>
        </w:rPr>
        <w:t>Wszelkie spory wynikłe na tle realizacji postanowień umowy Strony poddadzą pod rozstrzygniecie sądowi właściwemu dla siedziby Zamawiającego.</w:t>
      </w:r>
    </w:p>
    <w:p w14:paraId="3DA07DAF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</w:rPr>
      </w:pPr>
    </w:p>
    <w:p w14:paraId="510285C7" w14:textId="46745DC6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</w:rPr>
      </w:pPr>
      <w:r w:rsidRPr="00F165E9">
        <w:rPr>
          <w:rFonts w:ascii="Arial" w:hAnsi="Arial" w:cs="Arial"/>
          <w:b/>
        </w:rPr>
        <w:t xml:space="preserve">§ </w:t>
      </w:r>
      <w:r w:rsidR="004C1EA0">
        <w:rPr>
          <w:rFonts w:ascii="Arial" w:hAnsi="Arial" w:cs="Arial"/>
          <w:b/>
        </w:rPr>
        <w:t>7</w:t>
      </w:r>
    </w:p>
    <w:p w14:paraId="68D31003" w14:textId="77777777" w:rsidR="00F165E9" w:rsidRPr="00F165E9" w:rsidRDefault="00F165E9" w:rsidP="005E1B6A">
      <w:pPr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>W sprawach nieuregulowanych umową stosuje się właściwe przepisy, w szczególności Kodeksu cywilnego.</w:t>
      </w:r>
    </w:p>
    <w:p w14:paraId="041A3270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</w:rPr>
      </w:pPr>
    </w:p>
    <w:p w14:paraId="7C0DA303" w14:textId="6868F5D4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</w:rPr>
      </w:pPr>
      <w:r w:rsidRPr="00F165E9">
        <w:rPr>
          <w:rFonts w:ascii="Arial" w:hAnsi="Arial" w:cs="Arial"/>
          <w:b/>
        </w:rPr>
        <w:t xml:space="preserve">§ </w:t>
      </w:r>
      <w:r w:rsidR="004C1EA0">
        <w:rPr>
          <w:rFonts w:ascii="Arial" w:hAnsi="Arial" w:cs="Arial"/>
          <w:b/>
        </w:rPr>
        <w:t>8</w:t>
      </w:r>
    </w:p>
    <w:p w14:paraId="3233B05D" w14:textId="77777777" w:rsidR="00F165E9" w:rsidRPr="00F165E9" w:rsidRDefault="00F165E9" w:rsidP="005E1B6A">
      <w:pPr>
        <w:spacing w:before="60" w:after="0" w:line="276" w:lineRule="auto"/>
        <w:jc w:val="both"/>
        <w:rPr>
          <w:rFonts w:ascii="Arial" w:hAnsi="Arial" w:cs="Arial"/>
        </w:rPr>
      </w:pPr>
      <w:r w:rsidRPr="00F165E9">
        <w:rPr>
          <w:rFonts w:ascii="Arial" w:hAnsi="Arial" w:cs="Arial"/>
        </w:rPr>
        <w:t xml:space="preserve">Umowę sporządzono w trzech jednobrzmiących egzemplarzach, dwa dla </w:t>
      </w:r>
      <w:r w:rsidRPr="00F165E9">
        <w:rPr>
          <w:rFonts w:ascii="Arial" w:hAnsi="Arial" w:cs="Arial"/>
          <w:bCs/>
        </w:rPr>
        <w:t>Zamawiającego i jeden dla Wykonawcy.</w:t>
      </w:r>
    </w:p>
    <w:p w14:paraId="0401A672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4E5B21E7" w14:textId="77777777" w:rsidR="00F165E9" w:rsidRPr="00F165E9" w:rsidRDefault="00F165E9" w:rsidP="005E1B6A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1930877E" w14:textId="77777777" w:rsidR="00F165E9" w:rsidRPr="00F165E9" w:rsidRDefault="00F165E9" w:rsidP="005E1B6A">
      <w:pPr>
        <w:spacing w:after="0" w:line="276" w:lineRule="auto"/>
        <w:rPr>
          <w:rFonts w:ascii="Arial" w:hAnsi="Arial" w:cs="Arial"/>
          <w:b/>
          <w:bCs/>
        </w:rPr>
      </w:pPr>
      <w:r w:rsidRPr="00F165E9">
        <w:rPr>
          <w:rFonts w:ascii="Arial" w:hAnsi="Arial" w:cs="Arial"/>
          <w:b/>
          <w:bCs/>
        </w:rPr>
        <w:tab/>
        <w:t xml:space="preserve">     ZAMAWIAJĄCY</w:t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</w:r>
      <w:r w:rsidRPr="00F165E9">
        <w:rPr>
          <w:rFonts w:ascii="Arial" w:hAnsi="Arial" w:cs="Arial"/>
          <w:b/>
          <w:bCs/>
        </w:rPr>
        <w:tab/>
        <w:t xml:space="preserve">              </w:t>
      </w:r>
      <w:r w:rsidRPr="00F165E9">
        <w:rPr>
          <w:rFonts w:ascii="Arial" w:hAnsi="Arial" w:cs="Arial"/>
          <w:b/>
          <w:bCs/>
        </w:rPr>
        <w:tab/>
        <w:t>WYKONAWCA</w:t>
      </w:r>
    </w:p>
    <w:p w14:paraId="75CAA7D0" w14:textId="77777777" w:rsidR="00F165E9" w:rsidRPr="00F165E9" w:rsidRDefault="00F165E9" w:rsidP="005E1B6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94DBDB" w14:textId="77777777" w:rsidR="00F165E9" w:rsidRPr="00F165E9" w:rsidRDefault="00F165E9" w:rsidP="005E1B6A">
      <w:pPr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</w:p>
    <w:p w14:paraId="5232E146" w14:textId="77777777" w:rsidR="00F165E9" w:rsidRPr="00D01316" w:rsidRDefault="00F165E9" w:rsidP="005E1B6A">
      <w:pPr>
        <w:pStyle w:val="Lista"/>
        <w:spacing w:after="0" w:line="276" w:lineRule="auto"/>
        <w:rPr>
          <w:rFonts w:ascii="Arial" w:hAnsi="Arial" w:cs="Arial"/>
          <w:sz w:val="22"/>
          <w:szCs w:val="22"/>
        </w:rPr>
      </w:pPr>
      <w:r w:rsidRPr="00F165E9">
        <w:rPr>
          <w:rFonts w:ascii="Arial" w:hAnsi="Arial" w:cs="Arial"/>
          <w:sz w:val="22"/>
          <w:szCs w:val="22"/>
        </w:rPr>
        <w:tab/>
        <w:t xml:space="preserve">………………………………      </w:t>
      </w:r>
      <w:r w:rsidRPr="00F165E9">
        <w:rPr>
          <w:rFonts w:ascii="Arial" w:hAnsi="Arial" w:cs="Arial"/>
          <w:sz w:val="22"/>
          <w:szCs w:val="22"/>
        </w:rPr>
        <w:tab/>
      </w:r>
      <w:r w:rsidRPr="00F165E9">
        <w:rPr>
          <w:rFonts w:ascii="Arial" w:hAnsi="Arial" w:cs="Arial"/>
          <w:sz w:val="22"/>
          <w:szCs w:val="22"/>
        </w:rPr>
        <w:tab/>
      </w:r>
      <w:r w:rsidRPr="00F165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……………………………</w:t>
      </w:r>
    </w:p>
    <w:p w14:paraId="2D17803E" w14:textId="288BEAC0" w:rsidR="00F165E9" w:rsidRDefault="00F165E9" w:rsidP="005E1B6A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</w:p>
    <w:p w14:paraId="4C5F32EF" w14:textId="7E018E03" w:rsidR="00F165E9" w:rsidRPr="005F5FE3" w:rsidRDefault="00F165E9" w:rsidP="005E1B6A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F5FE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:</w:t>
      </w:r>
    </w:p>
    <w:p w14:paraId="5B765BBD" w14:textId="14417D86" w:rsidR="00F165E9" w:rsidRPr="005F5FE3" w:rsidRDefault="00B144F0" w:rsidP="005E1B6A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165E9">
        <w:rPr>
          <w:rFonts w:ascii="Arial" w:hAnsi="Arial" w:cs="Arial"/>
          <w:sz w:val="20"/>
          <w:szCs w:val="20"/>
        </w:rPr>
        <w:t>P</w:t>
      </w:r>
      <w:r w:rsidR="00F165E9" w:rsidRPr="005F5FE3">
        <w:rPr>
          <w:rFonts w:ascii="Arial" w:hAnsi="Arial" w:cs="Arial"/>
          <w:sz w:val="20"/>
          <w:szCs w:val="20"/>
        </w:rPr>
        <w:t>rojekt techniczny nr 25/2021</w:t>
      </w:r>
    </w:p>
    <w:sectPr w:rsidR="00F165E9" w:rsidRPr="005F5F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9E0" w14:textId="77777777" w:rsidR="0012269F" w:rsidRDefault="0012269F" w:rsidP="00F165E9">
      <w:pPr>
        <w:spacing w:after="0" w:line="240" w:lineRule="auto"/>
      </w:pPr>
      <w:r>
        <w:separator/>
      </w:r>
    </w:p>
  </w:endnote>
  <w:endnote w:type="continuationSeparator" w:id="0">
    <w:p w14:paraId="35CCBF94" w14:textId="77777777" w:rsidR="0012269F" w:rsidRDefault="0012269F" w:rsidP="00F1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628317645"/>
      <w:docPartObj>
        <w:docPartGallery w:val="Page Numbers (Bottom of Page)"/>
        <w:docPartUnique/>
      </w:docPartObj>
    </w:sdtPr>
    <w:sdtEndPr/>
    <w:sdtContent>
      <w:p w14:paraId="75C521D7" w14:textId="502AF2C2" w:rsidR="00F165E9" w:rsidRPr="00F165E9" w:rsidRDefault="00F165E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165E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F165E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165E9">
          <w:rPr>
            <w:rFonts w:ascii="Arial" w:hAnsi="Arial" w:cs="Arial"/>
            <w:sz w:val="20"/>
            <w:szCs w:val="20"/>
          </w:rPr>
          <w:instrText>PAGE    \* MERGEFORMAT</w:instrText>
        </w:r>
        <w:r w:rsidRPr="00F165E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706B7" w:rsidRPr="00B706B7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F165E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D5E0E0" w14:textId="77777777" w:rsidR="00F165E9" w:rsidRDefault="00F16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7272" w14:textId="77777777" w:rsidR="0012269F" w:rsidRDefault="0012269F" w:rsidP="00F165E9">
      <w:pPr>
        <w:spacing w:after="0" w:line="240" w:lineRule="auto"/>
      </w:pPr>
      <w:r>
        <w:separator/>
      </w:r>
    </w:p>
  </w:footnote>
  <w:footnote w:type="continuationSeparator" w:id="0">
    <w:p w14:paraId="33A36C29" w14:textId="77777777" w:rsidR="0012269F" w:rsidRDefault="0012269F" w:rsidP="00F1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8EE4" w14:textId="42C27512" w:rsidR="00F165E9" w:rsidRPr="00F165E9" w:rsidRDefault="00F165E9" w:rsidP="00F165E9">
    <w:pPr>
      <w:pStyle w:val="Nagwek"/>
      <w:jc w:val="right"/>
      <w:rPr>
        <w:rFonts w:ascii="Arial" w:hAnsi="Arial" w:cs="Arial"/>
        <w:sz w:val="20"/>
        <w:szCs w:val="20"/>
      </w:rPr>
    </w:pPr>
    <w:r w:rsidRPr="00F165E9">
      <w:rPr>
        <w:rFonts w:ascii="Arial" w:hAnsi="Arial" w:cs="Arial"/>
        <w:sz w:val="20"/>
        <w:szCs w:val="20"/>
      </w:rPr>
      <w:t>Umowa nr ZP/…./CRU/…../RUZP/…../2021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49C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60A64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BD1B6D"/>
    <w:multiLevelType w:val="hybridMultilevel"/>
    <w:tmpl w:val="FEEA22EE"/>
    <w:lvl w:ilvl="0" w:tplc="9140E6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D23"/>
    <w:multiLevelType w:val="multilevel"/>
    <w:tmpl w:val="48BCD9F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5FCD75D6"/>
    <w:multiLevelType w:val="hybridMultilevel"/>
    <w:tmpl w:val="CFAECA60"/>
    <w:lvl w:ilvl="0" w:tplc="3680146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41A17DD"/>
    <w:multiLevelType w:val="hybridMultilevel"/>
    <w:tmpl w:val="65865074"/>
    <w:lvl w:ilvl="0" w:tplc="C944EAF8">
      <w:start w:val="1"/>
      <w:numFmt w:val="decimal"/>
      <w:lvlText w:val="%1."/>
      <w:lvlJc w:val="left"/>
      <w:pPr>
        <w:ind w:left="720" w:hanging="360"/>
      </w:pPr>
    </w:lvl>
    <w:lvl w:ilvl="1" w:tplc="BFC8F9D6">
      <w:start w:val="1"/>
      <w:numFmt w:val="lowerLetter"/>
      <w:lvlText w:val="%2."/>
      <w:lvlJc w:val="left"/>
      <w:pPr>
        <w:ind w:left="1440" w:hanging="360"/>
      </w:pPr>
    </w:lvl>
    <w:lvl w:ilvl="2" w:tplc="3596264E">
      <w:start w:val="1"/>
      <w:numFmt w:val="lowerRoman"/>
      <w:lvlText w:val="%3."/>
      <w:lvlJc w:val="right"/>
      <w:pPr>
        <w:ind w:left="2160" w:hanging="180"/>
      </w:pPr>
    </w:lvl>
    <w:lvl w:ilvl="3" w:tplc="CB12E606">
      <w:start w:val="1"/>
      <w:numFmt w:val="decimal"/>
      <w:lvlText w:val="%4."/>
      <w:lvlJc w:val="left"/>
      <w:pPr>
        <w:ind w:left="2880" w:hanging="360"/>
      </w:pPr>
    </w:lvl>
    <w:lvl w:ilvl="4" w:tplc="27066C6A">
      <w:start w:val="1"/>
      <w:numFmt w:val="lowerLetter"/>
      <w:lvlText w:val="%5."/>
      <w:lvlJc w:val="left"/>
      <w:pPr>
        <w:ind w:left="3600" w:hanging="360"/>
      </w:pPr>
    </w:lvl>
    <w:lvl w:ilvl="5" w:tplc="AF8896CE">
      <w:start w:val="1"/>
      <w:numFmt w:val="lowerRoman"/>
      <w:lvlText w:val="%6."/>
      <w:lvlJc w:val="right"/>
      <w:pPr>
        <w:ind w:left="4320" w:hanging="180"/>
      </w:pPr>
    </w:lvl>
    <w:lvl w:ilvl="6" w:tplc="EC8C4158">
      <w:start w:val="1"/>
      <w:numFmt w:val="decimal"/>
      <w:lvlText w:val="%7."/>
      <w:lvlJc w:val="left"/>
      <w:pPr>
        <w:ind w:left="5040" w:hanging="360"/>
      </w:pPr>
    </w:lvl>
    <w:lvl w:ilvl="7" w:tplc="238C0732">
      <w:start w:val="1"/>
      <w:numFmt w:val="lowerLetter"/>
      <w:lvlText w:val="%8."/>
      <w:lvlJc w:val="left"/>
      <w:pPr>
        <w:ind w:left="5760" w:hanging="360"/>
      </w:pPr>
    </w:lvl>
    <w:lvl w:ilvl="8" w:tplc="619CF5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E0780"/>
    <w:multiLevelType w:val="hybridMultilevel"/>
    <w:tmpl w:val="EDF0A7AE"/>
    <w:lvl w:ilvl="0" w:tplc="C944EAF8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596264E">
      <w:start w:val="1"/>
      <w:numFmt w:val="lowerRoman"/>
      <w:lvlText w:val="%3."/>
      <w:lvlJc w:val="right"/>
      <w:pPr>
        <w:ind w:left="2160" w:hanging="180"/>
      </w:pPr>
    </w:lvl>
    <w:lvl w:ilvl="3" w:tplc="CB12E606">
      <w:start w:val="1"/>
      <w:numFmt w:val="decimal"/>
      <w:lvlText w:val="%4."/>
      <w:lvlJc w:val="left"/>
      <w:pPr>
        <w:ind w:left="2880" w:hanging="360"/>
      </w:pPr>
    </w:lvl>
    <w:lvl w:ilvl="4" w:tplc="27066C6A">
      <w:start w:val="1"/>
      <w:numFmt w:val="lowerLetter"/>
      <w:lvlText w:val="%5."/>
      <w:lvlJc w:val="left"/>
      <w:pPr>
        <w:ind w:left="3600" w:hanging="360"/>
      </w:pPr>
    </w:lvl>
    <w:lvl w:ilvl="5" w:tplc="AF8896CE">
      <w:start w:val="1"/>
      <w:numFmt w:val="lowerRoman"/>
      <w:lvlText w:val="%6."/>
      <w:lvlJc w:val="right"/>
      <w:pPr>
        <w:ind w:left="4320" w:hanging="180"/>
      </w:pPr>
    </w:lvl>
    <w:lvl w:ilvl="6" w:tplc="EC8C4158">
      <w:start w:val="1"/>
      <w:numFmt w:val="decimal"/>
      <w:lvlText w:val="%7."/>
      <w:lvlJc w:val="left"/>
      <w:pPr>
        <w:ind w:left="5040" w:hanging="360"/>
      </w:pPr>
    </w:lvl>
    <w:lvl w:ilvl="7" w:tplc="238C0732">
      <w:start w:val="1"/>
      <w:numFmt w:val="lowerLetter"/>
      <w:lvlText w:val="%8."/>
      <w:lvlJc w:val="left"/>
      <w:pPr>
        <w:ind w:left="5760" w:hanging="360"/>
      </w:pPr>
    </w:lvl>
    <w:lvl w:ilvl="8" w:tplc="619CF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E9"/>
    <w:rsid w:val="00017760"/>
    <w:rsid w:val="00062E8D"/>
    <w:rsid w:val="0012269F"/>
    <w:rsid w:val="00166E24"/>
    <w:rsid w:val="001F0DA7"/>
    <w:rsid w:val="00366CC1"/>
    <w:rsid w:val="004C1EA0"/>
    <w:rsid w:val="005E1B6A"/>
    <w:rsid w:val="005F5FE3"/>
    <w:rsid w:val="00742BA6"/>
    <w:rsid w:val="007D6253"/>
    <w:rsid w:val="00A1107E"/>
    <w:rsid w:val="00AE32B7"/>
    <w:rsid w:val="00B144F0"/>
    <w:rsid w:val="00B706B7"/>
    <w:rsid w:val="00BB52D0"/>
    <w:rsid w:val="00E13C22"/>
    <w:rsid w:val="00E9142B"/>
    <w:rsid w:val="00F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385F"/>
  <w15:chartTrackingRefBased/>
  <w15:docId w15:val="{CAA5CFD3-1876-4FF6-A2AB-9C71265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5E9"/>
  </w:style>
  <w:style w:type="paragraph" w:styleId="Stopka">
    <w:name w:val="footer"/>
    <w:basedOn w:val="Normalny"/>
    <w:link w:val="StopkaZnak"/>
    <w:uiPriority w:val="99"/>
    <w:unhideWhenUsed/>
    <w:rsid w:val="00F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5E9"/>
  </w:style>
  <w:style w:type="paragraph" w:styleId="Lista">
    <w:name w:val="List"/>
    <w:basedOn w:val="Tekstpodstawowy"/>
    <w:rsid w:val="00F165E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Default">
    <w:name w:val="Default"/>
    <w:rsid w:val="00F16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165E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5E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65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65E9"/>
  </w:style>
  <w:style w:type="paragraph" w:styleId="Tekstdymka">
    <w:name w:val="Balloon Text"/>
    <w:basedOn w:val="Normalny"/>
    <w:link w:val="TekstdymkaZnak"/>
    <w:uiPriority w:val="99"/>
    <w:semiHidden/>
    <w:unhideWhenUsed/>
    <w:rsid w:val="00A1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1014-EA72-4FEB-BB94-A36B7A7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Zemela</dc:creator>
  <cp:keywords/>
  <dc:description/>
  <cp:lastModifiedBy>Jerzy Oczkowski</cp:lastModifiedBy>
  <cp:revision>6</cp:revision>
  <dcterms:created xsi:type="dcterms:W3CDTF">2021-05-19T05:10:00Z</dcterms:created>
  <dcterms:modified xsi:type="dcterms:W3CDTF">2021-06-02T07:09:00Z</dcterms:modified>
</cp:coreProperties>
</file>