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E0E0" w14:textId="100FF995" w:rsidR="00E53EA5" w:rsidRPr="00C77881" w:rsidRDefault="00C77881" w:rsidP="002600EA">
      <w:pPr>
        <w:spacing w:line="276" w:lineRule="auto"/>
      </w:pPr>
      <w:r w:rsidRPr="00C77881">
        <w:t xml:space="preserve">Załącznik nr </w:t>
      </w:r>
      <w:r w:rsidR="00B54FBA">
        <w:t>9</w:t>
      </w:r>
      <w:r w:rsidR="00037135">
        <w:t xml:space="preserve"> </w:t>
      </w:r>
      <w:r w:rsidRPr="00C77881">
        <w:t xml:space="preserve"> do ogłoszenia</w:t>
      </w:r>
    </w:p>
    <w:p w14:paraId="68A1A9A5" w14:textId="77777777" w:rsidR="00C77881" w:rsidRDefault="00C77881" w:rsidP="002600EA">
      <w:pPr>
        <w:spacing w:after="0" w:line="276" w:lineRule="auto"/>
        <w:jc w:val="center"/>
        <w:rPr>
          <w:rFonts w:ascii="Arial" w:hAnsi="Arial" w:cs="Arial"/>
          <w:b/>
          <w:bCs/>
        </w:rPr>
      </w:pPr>
    </w:p>
    <w:p w14:paraId="1CF60898" w14:textId="2F57FE1C" w:rsidR="00C77881" w:rsidRPr="00C77881" w:rsidRDefault="00C77881" w:rsidP="002600EA">
      <w:pPr>
        <w:spacing w:after="0" w:line="276" w:lineRule="auto"/>
        <w:jc w:val="center"/>
        <w:rPr>
          <w:rFonts w:ascii="Arial" w:hAnsi="Arial" w:cs="Arial"/>
          <w:b/>
          <w:bCs/>
        </w:rPr>
      </w:pPr>
      <w:r w:rsidRPr="60BF2403">
        <w:rPr>
          <w:rFonts w:ascii="Arial" w:hAnsi="Arial" w:cs="Arial"/>
          <w:b/>
          <w:bCs/>
        </w:rPr>
        <w:t xml:space="preserve">UMOWA O ŚWIADCZENIE </w:t>
      </w:r>
      <w:r w:rsidR="008F7CDF">
        <w:rPr>
          <w:rFonts w:ascii="Arial" w:hAnsi="Arial" w:cs="Arial"/>
          <w:b/>
          <w:bCs/>
        </w:rPr>
        <w:t xml:space="preserve">POMOCY </w:t>
      </w:r>
      <w:r w:rsidRPr="60BF2403">
        <w:rPr>
          <w:rFonts w:ascii="Arial" w:hAnsi="Arial" w:cs="Arial"/>
          <w:b/>
          <w:bCs/>
        </w:rPr>
        <w:t>PRAWNEJ</w:t>
      </w:r>
      <w:r w:rsidR="00C0533B" w:rsidRPr="60BF2403">
        <w:rPr>
          <w:rFonts w:ascii="Arial" w:hAnsi="Arial" w:cs="Arial"/>
          <w:b/>
          <w:bCs/>
        </w:rPr>
        <w:t xml:space="preserve"> W ZAKRESIE </w:t>
      </w:r>
      <w:r w:rsidRPr="60BF2403">
        <w:rPr>
          <w:rFonts w:ascii="Arial" w:hAnsi="Arial" w:cs="Arial"/>
          <w:b/>
          <w:bCs/>
        </w:rPr>
        <w:t xml:space="preserve">PRAWA ZAMÓWIEŃ PUBLICZNYCH </w:t>
      </w:r>
    </w:p>
    <w:p w14:paraId="25B4670B" w14:textId="77777777" w:rsidR="00C77881" w:rsidRPr="00C77881" w:rsidRDefault="00C77881" w:rsidP="002600EA">
      <w:pPr>
        <w:spacing w:after="0" w:line="276" w:lineRule="auto"/>
        <w:jc w:val="center"/>
        <w:rPr>
          <w:rFonts w:ascii="Arial" w:hAnsi="Arial" w:cs="Arial"/>
          <w:b/>
          <w:bCs/>
        </w:rPr>
      </w:pPr>
      <w:r w:rsidRPr="00C77881">
        <w:rPr>
          <w:rFonts w:ascii="Arial" w:hAnsi="Arial" w:cs="Arial"/>
          <w:b/>
          <w:bCs/>
        </w:rPr>
        <w:t>NR …………………………………………….</w:t>
      </w:r>
    </w:p>
    <w:p w14:paraId="14E1D0D7" w14:textId="77777777" w:rsidR="00C77881" w:rsidRPr="00C77881" w:rsidRDefault="00C77881" w:rsidP="002600EA">
      <w:pPr>
        <w:spacing w:after="0" w:line="276" w:lineRule="auto"/>
        <w:jc w:val="center"/>
        <w:rPr>
          <w:rFonts w:ascii="Arial" w:hAnsi="Arial" w:cs="Arial"/>
          <w:b/>
          <w:bCs/>
        </w:rPr>
      </w:pPr>
      <w:r w:rsidRPr="00C77881">
        <w:rPr>
          <w:rFonts w:ascii="Arial" w:hAnsi="Arial" w:cs="Arial"/>
          <w:b/>
          <w:bCs/>
        </w:rPr>
        <w:t>Z DNIA ……………………………………..</w:t>
      </w:r>
    </w:p>
    <w:p w14:paraId="3615724B" w14:textId="77777777" w:rsidR="00C77881" w:rsidRPr="00C77881" w:rsidRDefault="00C77881" w:rsidP="002600EA">
      <w:pPr>
        <w:spacing w:after="0" w:line="276" w:lineRule="auto"/>
        <w:jc w:val="both"/>
        <w:rPr>
          <w:rFonts w:ascii="Arial" w:eastAsia="Calibri" w:hAnsi="Arial" w:cs="Arial"/>
        </w:rPr>
      </w:pPr>
      <w:r w:rsidRPr="00C77881">
        <w:rPr>
          <w:rFonts w:ascii="Arial" w:eastAsia="Calibri" w:hAnsi="Arial" w:cs="Arial"/>
        </w:rPr>
        <w:t xml:space="preserve">pomiędzy </w:t>
      </w:r>
    </w:p>
    <w:p w14:paraId="6FCE64D6" w14:textId="5DBC499E" w:rsidR="00C77881" w:rsidRDefault="00C77881" w:rsidP="002600EA">
      <w:pPr>
        <w:spacing w:after="0" w:line="276" w:lineRule="auto"/>
        <w:jc w:val="both"/>
        <w:rPr>
          <w:rFonts w:ascii="Arial" w:eastAsia="Calibri" w:hAnsi="Arial" w:cs="Arial"/>
        </w:rPr>
      </w:pPr>
      <w:r w:rsidRPr="00C77881">
        <w:rPr>
          <w:rFonts w:ascii="Arial" w:eastAsia="Calibri" w:hAnsi="Arial" w:cs="Arial"/>
          <w:b/>
        </w:rPr>
        <w:t>Górnośląsko – Zagłębiowską Metropoli</w:t>
      </w:r>
      <w:r w:rsidR="00F828BD">
        <w:rPr>
          <w:rFonts w:ascii="Arial" w:eastAsia="Calibri" w:hAnsi="Arial" w:cs="Arial"/>
          <w:b/>
        </w:rPr>
        <w:t>i</w:t>
      </w:r>
      <w:r w:rsidRPr="00C77881">
        <w:rPr>
          <w:rFonts w:ascii="Arial" w:eastAsia="Calibri" w:hAnsi="Arial" w:cs="Arial"/>
        </w:rPr>
        <w:t>,</w:t>
      </w:r>
      <w:r w:rsidRPr="00C77881">
        <w:rPr>
          <w:rFonts w:ascii="Arial" w:eastAsia="Calibri" w:hAnsi="Arial" w:cs="Arial"/>
          <w:b/>
        </w:rPr>
        <w:t xml:space="preserve"> </w:t>
      </w:r>
      <w:r w:rsidRPr="00C77881">
        <w:rPr>
          <w:rFonts w:ascii="Arial" w:eastAsia="Calibri" w:hAnsi="Arial" w:cs="Arial"/>
        </w:rPr>
        <w:t xml:space="preserve">40-053 Katowice, ul. Barbary 21, </w:t>
      </w:r>
      <w:r w:rsidRPr="00C77881">
        <w:rPr>
          <w:rFonts w:ascii="Arial" w:eastAsia="Calibri" w:hAnsi="Arial" w:cs="Arial"/>
        </w:rPr>
        <w:br/>
        <w:t xml:space="preserve">o numerze NIP 634-29-01-873, </w:t>
      </w:r>
      <w:r w:rsidR="00F828BD">
        <w:rPr>
          <w:rFonts w:ascii="Arial" w:eastAsia="Calibri" w:hAnsi="Arial" w:cs="Arial"/>
          <w:b/>
        </w:rPr>
        <w:t>w imieniu której działa</w:t>
      </w:r>
      <w:r w:rsidRPr="00C77881">
        <w:rPr>
          <w:rFonts w:ascii="Arial" w:eastAsia="Calibri" w:hAnsi="Arial" w:cs="Arial"/>
          <w:b/>
        </w:rPr>
        <w:t xml:space="preserve"> Zarząd Transportu Metropolitalnego</w:t>
      </w:r>
      <w:r w:rsidR="003407E3">
        <w:rPr>
          <w:rFonts w:ascii="Arial" w:eastAsia="Calibri" w:hAnsi="Arial" w:cs="Arial"/>
          <w:b/>
        </w:rPr>
        <w:t xml:space="preserve">, adres …………. Itd., </w:t>
      </w:r>
      <w:r w:rsidR="003407E3" w:rsidRPr="00C77881">
        <w:rPr>
          <w:rFonts w:ascii="Arial" w:eastAsia="Calibri" w:hAnsi="Arial" w:cs="Arial"/>
        </w:rPr>
        <w:t>zwan</w:t>
      </w:r>
      <w:r w:rsidR="003407E3">
        <w:rPr>
          <w:rFonts w:ascii="Arial" w:eastAsia="Calibri" w:hAnsi="Arial" w:cs="Arial"/>
        </w:rPr>
        <w:t>y</w:t>
      </w:r>
      <w:r w:rsidR="003407E3" w:rsidRPr="00C77881">
        <w:rPr>
          <w:rFonts w:ascii="Arial" w:eastAsia="Calibri" w:hAnsi="Arial" w:cs="Arial"/>
        </w:rPr>
        <w:t xml:space="preserve"> w dalszej treści umowy </w:t>
      </w:r>
      <w:r w:rsidR="003407E3">
        <w:rPr>
          <w:rFonts w:ascii="Arial" w:eastAsia="Calibri" w:hAnsi="Arial" w:cs="Arial"/>
        </w:rPr>
        <w:t>„</w:t>
      </w:r>
      <w:r w:rsidR="003407E3">
        <w:rPr>
          <w:rFonts w:ascii="Arial" w:eastAsia="Calibri" w:hAnsi="Arial" w:cs="Arial"/>
          <w:b/>
          <w:bCs/>
        </w:rPr>
        <w:t>Zamawiającym”,</w:t>
      </w:r>
      <w:r w:rsidRPr="00C77881">
        <w:rPr>
          <w:rFonts w:ascii="Arial" w:eastAsia="Calibri" w:hAnsi="Arial" w:cs="Arial"/>
          <w:b/>
        </w:rPr>
        <w:t xml:space="preserve"> </w:t>
      </w:r>
      <w:r w:rsidRPr="00C77881">
        <w:rPr>
          <w:rFonts w:ascii="Arial" w:eastAsia="Calibri" w:hAnsi="Arial" w:cs="Arial"/>
        </w:rPr>
        <w:t>reprezentowany</w:t>
      </w:r>
      <w:r w:rsidR="003407E3">
        <w:rPr>
          <w:rFonts w:ascii="Arial" w:eastAsia="Calibri" w:hAnsi="Arial" w:cs="Arial"/>
        </w:rPr>
        <w:t xml:space="preserve"> na podstawie …………</w:t>
      </w:r>
      <w:r w:rsidRPr="00C77881">
        <w:rPr>
          <w:rFonts w:ascii="Arial" w:eastAsia="Calibri" w:hAnsi="Arial" w:cs="Arial"/>
        </w:rPr>
        <w:t xml:space="preserve"> przez</w:t>
      </w:r>
      <w:r w:rsidR="003407E3">
        <w:rPr>
          <w:rFonts w:ascii="Arial" w:eastAsia="Calibri" w:hAnsi="Arial" w:cs="Arial"/>
        </w:rPr>
        <w:t xml:space="preserve"> </w:t>
      </w:r>
      <w:r w:rsidRPr="00C77881">
        <w:rPr>
          <w:rFonts w:ascii="Arial" w:eastAsia="Calibri" w:hAnsi="Arial" w:cs="Arial"/>
        </w:rPr>
        <w:t xml:space="preserve">: </w:t>
      </w:r>
    </w:p>
    <w:p w14:paraId="5BFF4B6B" w14:textId="77777777" w:rsidR="00C77881" w:rsidRDefault="00C77881" w:rsidP="002600EA">
      <w:pPr>
        <w:spacing w:after="0" w:line="276" w:lineRule="auto"/>
        <w:jc w:val="both"/>
        <w:rPr>
          <w:rFonts w:ascii="Arial" w:eastAsia="Calibri" w:hAnsi="Arial" w:cs="Arial"/>
        </w:rPr>
      </w:pPr>
      <w:r>
        <w:rPr>
          <w:rFonts w:ascii="Arial" w:eastAsia="Calibri" w:hAnsi="Arial" w:cs="Arial"/>
        </w:rPr>
        <w:t>……………………………………………………………</w:t>
      </w:r>
    </w:p>
    <w:p w14:paraId="6704CB70" w14:textId="77777777" w:rsidR="00C77881" w:rsidRPr="00C77881" w:rsidRDefault="00C77881" w:rsidP="002600EA">
      <w:pPr>
        <w:spacing w:after="0" w:line="276" w:lineRule="auto"/>
        <w:jc w:val="both"/>
        <w:rPr>
          <w:rFonts w:ascii="Arial" w:eastAsia="Calibri" w:hAnsi="Arial" w:cs="Arial"/>
        </w:rPr>
      </w:pPr>
      <w:r w:rsidRPr="00C77881">
        <w:rPr>
          <w:rFonts w:ascii="Arial" w:eastAsia="Calibri" w:hAnsi="Arial" w:cs="Arial"/>
        </w:rPr>
        <w:t>a</w:t>
      </w:r>
    </w:p>
    <w:p w14:paraId="2404FEE5" w14:textId="453AD043" w:rsidR="003407E3" w:rsidRDefault="00C77881" w:rsidP="002600EA">
      <w:pPr>
        <w:spacing w:after="0" w:line="276" w:lineRule="auto"/>
        <w:jc w:val="both"/>
        <w:rPr>
          <w:rFonts w:ascii="Arial" w:eastAsia="Calibri" w:hAnsi="Arial" w:cs="Arial"/>
          <w:b/>
          <w:bCs/>
        </w:rPr>
      </w:pPr>
      <w:r>
        <w:rPr>
          <w:rFonts w:ascii="Arial" w:eastAsia="Calibri" w:hAnsi="Arial" w:cs="Arial"/>
          <w:b/>
          <w:bCs/>
        </w:rPr>
        <w:t>…………………………………………………………………………………………………………</w:t>
      </w:r>
      <w:r w:rsidRPr="00C77881">
        <w:rPr>
          <w:rFonts w:ascii="Arial" w:eastAsia="Calibri" w:hAnsi="Arial" w:cs="Arial"/>
        </w:rPr>
        <w:t xml:space="preserve"> zwaną dalej </w:t>
      </w:r>
      <w:r w:rsidR="003407E3">
        <w:rPr>
          <w:rFonts w:ascii="Arial" w:eastAsia="Calibri" w:hAnsi="Arial" w:cs="Arial"/>
        </w:rPr>
        <w:t>„</w:t>
      </w:r>
      <w:r w:rsidRPr="00C77881">
        <w:rPr>
          <w:rFonts w:ascii="Arial" w:eastAsia="Calibri" w:hAnsi="Arial" w:cs="Arial"/>
          <w:b/>
          <w:bCs/>
        </w:rPr>
        <w:t>Zleceniobiorcą</w:t>
      </w:r>
      <w:r w:rsidR="003407E3">
        <w:rPr>
          <w:rFonts w:ascii="Arial" w:eastAsia="Calibri" w:hAnsi="Arial" w:cs="Arial"/>
          <w:b/>
          <w:bCs/>
        </w:rPr>
        <w:t>” reprezentowaną przez:</w:t>
      </w:r>
    </w:p>
    <w:p w14:paraId="3DFD66EC" w14:textId="6A2002CE" w:rsidR="00C77881" w:rsidRPr="00C77881" w:rsidRDefault="003407E3" w:rsidP="002600EA">
      <w:pPr>
        <w:spacing w:after="0" w:line="276" w:lineRule="auto"/>
        <w:jc w:val="both"/>
        <w:rPr>
          <w:rFonts w:ascii="Arial" w:eastAsia="Calibri" w:hAnsi="Arial" w:cs="Arial"/>
          <w:b/>
          <w:bCs/>
        </w:rPr>
      </w:pPr>
      <w:r>
        <w:rPr>
          <w:rFonts w:ascii="Arial" w:eastAsia="Calibri" w:hAnsi="Arial" w:cs="Arial"/>
          <w:b/>
          <w:bCs/>
        </w:rPr>
        <w:t>…………………………………………………………………………………………………………</w:t>
      </w:r>
      <w:r w:rsidR="009C00B3">
        <w:rPr>
          <w:rFonts w:ascii="Arial" w:eastAsia="Calibri" w:hAnsi="Arial" w:cs="Arial"/>
          <w:b/>
          <w:bCs/>
        </w:rPr>
        <w:t>,</w:t>
      </w:r>
      <w:r>
        <w:rPr>
          <w:rFonts w:ascii="Arial" w:eastAsia="Calibri" w:hAnsi="Arial" w:cs="Arial"/>
          <w:b/>
          <w:bCs/>
        </w:rPr>
        <w:t xml:space="preserve"> </w:t>
      </w:r>
    </w:p>
    <w:p w14:paraId="45DCAFBC" w14:textId="77777777" w:rsidR="009C00B3" w:rsidRDefault="009C00B3" w:rsidP="002600EA">
      <w:pPr>
        <w:spacing w:after="0" w:line="276" w:lineRule="auto"/>
        <w:jc w:val="both"/>
        <w:rPr>
          <w:rFonts w:ascii="Arial" w:eastAsia="Calibri" w:hAnsi="Arial" w:cs="Arial"/>
        </w:rPr>
      </w:pPr>
    </w:p>
    <w:p w14:paraId="26C19CD4" w14:textId="46FBB2E5" w:rsidR="00853F6C" w:rsidRPr="00853F6C" w:rsidRDefault="00853F6C" w:rsidP="002600EA">
      <w:pPr>
        <w:widowControl w:val="0"/>
        <w:spacing w:after="240" w:line="276" w:lineRule="auto"/>
        <w:jc w:val="both"/>
        <w:rPr>
          <w:rFonts w:ascii="Arial" w:hAnsi="Arial" w:cs="Arial"/>
        </w:rPr>
      </w:pPr>
      <w:r w:rsidRPr="004B0BF6">
        <w:rPr>
          <w:rFonts w:ascii="Arial" w:hAnsi="Arial" w:cs="Arial"/>
        </w:rPr>
        <w:t>łącznie zwani „</w:t>
      </w:r>
      <w:r w:rsidRPr="004B0BF6">
        <w:rPr>
          <w:rFonts w:ascii="Arial" w:hAnsi="Arial" w:cs="Arial"/>
          <w:b/>
        </w:rPr>
        <w:t>Stronami</w:t>
      </w:r>
      <w:r w:rsidRPr="004B0BF6">
        <w:rPr>
          <w:rFonts w:ascii="Arial" w:hAnsi="Arial" w:cs="Arial"/>
        </w:rPr>
        <w:t>”, a każdy z nich z osobna „</w:t>
      </w:r>
      <w:r w:rsidRPr="004B0BF6">
        <w:rPr>
          <w:rFonts w:ascii="Arial" w:hAnsi="Arial" w:cs="Arial"/>
          <w:b/>
        </w:rPr>
        <w:t>Stroną</w:t>
      </w:r>
      <w:r>
        <w:rPr>
          <w:rFonts w:ascii="Arial" w:hAnsi="Arial" w:cs="Arial"/>
        </w:rPr>
        <w:t>”.</w:t>
      </w:r>
    </w:p>
    <w:p w14:paraId="6CAA37E5" w14:textId="77777777" w:rsidR="00853F6C" w:rsidRDefault="00853F6C" w:rsidP="002600EA">
      <w:pPr>
        <w:spacing w:after="0" w:line="276" w:lineRule="auto"/>
        <w:jc w:val="both"/>
        <w:rPr>
          <w:rFonts w:ascii="Arial" w:eastAsia="Calibri" w:hAnsi="Arial" w:cs="Arial"/>
        </w:rPr>
      </w:pPr>
    </w:p>
    <w:p w14:paraId="3D624067" w14:textId="118D52C8" w:rsidR="00C77881" w:rsidRPr="002600EA" w:rsidRDefault="00C77881" w:rsidP="002600EA">
      <w:pPr>
        <w:spacing w:after="0" w:line="276" w:lineRule="auto"/>
        <w:jc w:val="center"/>
        <w:rPr>
          <w:rFonts w:ascii="Arial" w:eastAsia="Calibri" w:hAnsi="Arial" w:cs="Arial"/>
          <w:i/>
        </w:rPr>
      </w:pPr>
      <w:r w:rsidRPr="002600EA">
        <w:rPr>
          <w:rFonts w:ascii="Arial" w:eastAsia="Calibri" w:hAnsi="Arial" w:cs="Arial"/>
          <w:i/>
        </w:rPr>
        <w:t>Niniejszą umowę zawiera się zgodnie z art. 138o ustawy z dnia 29 stycznia 2004</w:t>
      </w:r>
      <w:r w:rsidR="008D4A6E" w:rsidRPr="002600EA">
        <w:rPr>
          <w:rFonts w:ascii="Arial" w:eastAsia="Calibri" w:hAnsi="Arial" w:cs="Arial"/>
          <w:i/>
        </w:rPr>
        <w:t xml:space="preserve"> </w:t>
      </w:r>
      <w:r w:rsidRPr="002600EA">
        <w:rPr>
          <w:rFonts w:ascii="Arial" w:eastAsia="Calibri" w:hAnsi="Arial" w:cs="Arial"/>
          <w:i/>
        </w:rPr>
        <w:t>r. – Prawo zamówień publicznych (Dz. U. z 2019</w:t>
      </w:r>
      <w:r w:rsidR="008D4A6E" w:rsidRPr="002600EA">
        <w:rPr>
          <w:rFonts w:ascii="Arial" w:eastAsia="Calibri" w:hAnsi="Arial" w:cs="Arial"/>
          <w:i/>
        </w:rPr>
        <w:t xml:space="preserve"> </w:t>
      </w:r>
      <w:r w:rsidRPr="002600EA">
        <w:rPr>
          <w:rFonts w:ascii="Arial" w:eastAsia="Calibri" w:hAnsi="Arial" w:cs="Arial"/>
          <w:i/>
        </w:rPr>
        <w:t>r. poz. 1843</w:t>
      </w:r>
      <w:r w:rsidR="00CF506C">
        <w:rPr>
          <w:rFonts w:ascii="Arial" w:eastAsia="Calibri" w:hAnsi="Arial" w:cs="Arial"/>
          <w:i/>
        </w:rPr>
        <w:t>,</w:t>
      </w:r>
      <w:r w:rsidR="00C0533B" w:rsidRPr="002600EA">
        <w:rPr>
          <w:rFonts w:ascii="Arial" w:eastAsia="Calibri" w:hAnsi="Arial" w:cs="Arial"/>
          <w:i/>
        </w:rPr>
        <w:t xml:space="preserve"> z późn. zm.</w:t>
      </w:r>
      <w:r w:rsidRPr="002600EA">
        <w:rPr>
          <w:rFonts w:ascii="Arial" w:eastAsia="Calibri" w:hAnsi="Arial" w:cs="Arial"/>
          <w:i/>
        </w:rPr>
        <w:t>)</w:t>
      </w:r>
      <w:r w:rsidR="003407E3">
        <w:rPr>
          <w:rFonts w:ascii="Arial" w:eastAsia="Calibri" w:hAnsi="Arial" w:cs="Arial"/>
          <w:i/>
        </w:rPr>
        <w:t>.</w:t>
      </w:r>
    </w:p>
    <w:p w14:paraId="7D4D92FF" w14:textId="77777777" w:rsidR="00C77881" w:rsidRPr="00C77881" w:rsidRDefault="00C77881" w:rsidP="002600EA">
      <w:pPr>
        <w:spacing w:after="0" w:line="276" w:lineRule="auto"/>
        <w:jc w:val="both"/>
        <w:rPr>
          <w:rFonts w:ascii="Arial" w:eastAsia="Calibri" w:hAnsi="Arial" w:cs="Arial"/>
        </w:rPr>
      </w:pPr>
    </w:p>
    <w:p w14:paraId="240D29D7" w14:textId="77777777" w:rsidR="00C77881" w:rsidRPr="00C77881" w:rsidRDefault="00C77881" w:rsidP="002600EA">
      <w:pPr>
        <w:spacing w:after="0" w:line="276" w:lineRule="auto"/>
        <w:jc w:val="center"/>
        <w:rPr>
          <w:rFonts w:ascii="Arial" w:eastAsia="Calibri" w:hAnsi="Arial" w:cs="Arial"/>
          <w:b/>
          <w:bCs/>
        </w:rPr>
      </w:pPr>
      <w:r w:rsidRPr="00C77881">
        <w:rPr>
          <w:rFonts w:ascii="Arial" w:eastAsia="Calibri" w:hAnsi="Arial" w:cs="Arial"/>
          <w:b/>
          <w:bCs/>
        </w:rPr>
        <w:t>§ 1.</w:t>
      </w:r>
    </w:p>
    <w:p w14:paraId="159DC9B5" w14:textId="0442478B" w:rsidR="00C77881" w:rsidRPr="00C77881" w:rsidRDefault="557E8154" w:rsidP="002600EA">
      <w:pPr>
        <w:numPr>
          <w:ilvl w:val="0"/>
          <w:numId w:val="5"/>
        </w:numPr>
        <w:spacing w:after="0" w:line="276" w:lineRule="auto"/>
        <w:ind w:left="709" w:hanging="283"/>
        <w:contextualSpacing/>
        <w:jc w:val="both"/>
        <w:rPr>
          <w:rFonts w:eastAsiaTheme="minorEastAsia"/>
        </w:rPr>
      </w:pPr>
      <w:r w:rsidRPr="60BF2403">
        <w:rPr>
          <w:rFonts w:ascii="Arial" w:eastAsia="Arial" w:hAnsi="Arial" w:cs="Arial"/>
        </w:rPr>
        <w:t xml:space="preserve">Przedmiotem umowy jest wykonywanie przez Zleceniobiorcę na rzecz Zamawiającego usług prawnych polegających na świadczeniu </w:t>
      </w:r>
      <w:r w:rsidR="00C13158">
        <w:rPr>
          <w:rFonts w:ascii="Arial" w:eastAsia="Arial" w:hAnsi="Arial" w:cs="Arial"/>
        </w:rPr>
        <w:t xml:space="preserve">pomocy prawnej </w:t>
      </w:r>
      <w:r w:rsidR="00C77881">
        <w:br/>
      </w:r>
      <w:r w:rsidRPr="60BF2403">
        <w:rPr>
          <w:rFonts w:ascii="Arial" w:eastAsia="Arial" w:hAnsi="Arial" w:cs="Arial"/>
        </w:rPr>
        <w:t xml:space="preserve">w zakresie związanym z realizacją zadań statutowych Zarządu Transportu Metropolitalnego w Katowicach w zakresie </w:t>
      </w:r>
      <w:r w:rsidR="42C51C86" w:rsidRPr="60BF2403">
        <w:rPr>
          <w:rFonts w:ascii="Arial" w:eastAsia="Arial" w:hAnsi="Arial" w:cs="Arial"/>
        </w:rPr>
        <w:t>p</w:t>
      </w:r>
      <w:r w:rsidRPr="60BF2403">
        <w:rPr>
          <w:rFonts w:ascii="Arial" w:eastAsia="Arial" w:hAnsi="Arial" w:cs="Arial"/>
        </w:rPr>
        <w:t xml:space="preserve">rawa </w:t>
      </w:r>
      <w:r w:rsidR="735279A4" w:rsidRPr="60BF2403">
        <w:rPr>
          <w:rFonts w:ascii="Arial" w:eastAsia="Arial" w:hAnsi="Arial" w:cs="Arial"/>
        </w:rPr>
        <w:t>z</w:t>
      </w:r>
      <w:r w:rsidRPr="60BF2403">
        <w:rPr>
          <w:rFonts w:ascii="Arial" w:eastAsia="Arial" w:hAnsi="Arial" w:cs="Arial"/>
        </w:rPr>
        <w:t xml:space="preserve">amówień </w:t>
      </w:r>
      <w:r w:rsidR="23F8C691" w:rsidRPr="60BF2403">
        <w:rPr>
          <w:rFonts w:ascii="Arial" w:eastAsia="Arial" w:hAnsi="Arial" w:cs="Arial"/>
        </w:rPr>
        <w:t>p</w:t>
      </w:r>
      <w:r w:rsidRPr="60BF2403">
        <w:rPr>
          <w:rFonts w:ascii="Arial" w:eastAsia="Arial" w:hAnsi="Arial" w:cs="Arial"/>
        </w:rPr>
        <w:t>ublicznych, zgodnie z</w:t>
      </w:r>
      <w:r w:rsidR="2B8EBF77" w:rsidRPr="60BF2403">
        <w:rPr>
          <w:rFonts w:ascii="Arial" w:eastAsia="Arial" w:hAnsi="Arial" w:cs="Arial"/>
        </w:rPr>
        <w:t>e szczegółowym</w:t>
      </w:r>
      <w:r w:rsidRPr="60BF2403">
        <w:rPr>
          <w:rFonts w:ascii="Arial" w:eastAsia="Arial" w:hAnsi="Arial" w:cs="Arial"/>
        </w:rPr>
        <w:t xml:space="preserve"> </w:t>
      </w:r>
      <w:r w:rsidR="0BC72972" w:rsidRPr="60BF2403">
        <w:rPr>
          <w:rFonts w:ascii="Arial" w:eastAsia="Arial" w:hAnsi="Arial" w:cs="Arial"/>
        </w:rPr>
        <w:t>o</w:t>
      </w:r>
      <w:r w:rsidRPr="60BF2403">
        <w:rPr>
          <w:rFonts w:ascii="Arial" w:eastAsia="Arial" w:hAnsi="Arial" w:cs="Arial"/>
        </w:rPr>
        <w:t xml:space="preserve">pisem </w:t>
      </w:r>
      <w:r w:rsidR="67EFC959" w:rsidRPr="60BF2403">
        <w:rPr>
          <w:rFonts w:ascii="Arial" w:eastAsia="Arial" w:hAnsi="Arial" w:cs="Arial"/>
        </w:rPr>
        <w:t>p</w:t>
      </w:r>
      <w:r w:rsidRPr="60BF2403">
        <w:rPr>
          <w:rFonts w:ascii="Arial" w:eastAsia="Arial" w:hAnsi="Arial" w:cs="Arial"/>
        </w:rPr>
        <w:t xml:space="preserve">rzedmiotu </w:t>
      </w:r>
      <w:r w:rsidR="0096627F">
        <w:rPr>
          <w:rFonts w:ascii="Arial" w:eastAsia="Arial" w:hAnsi="Arial" w:cs="Arial"/>
        </w:rPr>
        <w:t xml:space="preserve">zamówienia </w:t>
      </w:r>
      <w:r w:rsidR="15CE9479" w:rsidRPr="60BF2403">
        <w:rPr>
          <w:rFonts w:ascii="Arial" w:eastAsia="Arial" w:hAnsi="Arial" w:cs="Arial"/>
        </w:rPr>
        <w:t>stanowiącym</w:t>
      </w:r>
      <w:r w:rsidRPr="60BF2403">
        <w:rPr>
          <w:rFonts w:ascii="Arial" w:eastAsia="Arial" w:hAnsi="Arial" w:cs="Arial"/>
        </w:rPr>
        <w:t xml:space="preserve"> załącznik nr</w:t>
      </w:r>
      <w:r w:rsidR="0A6C52BD" w:rsidRPr="60BF2403">
        <w:rPr>
          <w:rFonts w:ascii="Arial" w:eastAsia="Arial" w:hAnsi="Arial" w:cs="Arial"/>
        </w:rPr>
        <w:t xml:space="preserve"> </w:t>
      </w:r>
      <w:r w:rsidR="00C13158">
        <w:rPr>
          <w:rFonts w:ascii="Arial" w:eastAsia="Arial" w:hAnsi="Arial" w:cs="Arial"/>
        </w:rPr>
        <w:t>2</w:t>
      </w:r>
      <w:r w:rsidR="0096627F">
        <w:rPr>
          <w:rFonts w:ascii="Arial" w:eastAsia="Arial" w:hAnsi="Arial" w:cs="Arial"/>
        </w:rPr>
        <w:t xml:space="preserve"> do ogłoszenia</w:t>
      </w:r>
      <w:r w:rsidRPr="60BF2403">
        <w:rPr>
          <w:rFonts w:ascii="Arial" w:eastAsia="Arial" w:hAnsi="Arial" w:cs="Arial"/>
        </w:rPr>
        <w:t>, złożoną ofertą i niniejszą umową.</w:t>
      </w:r>
    </w:p>
    <w:p w14:paraId="4E952D49" w14:textId="147A0D21" w:rsidR="00C77881" w:rsidRPr="00C77881" w:rsidRDefault="557E8154" w:rsidP="002600EA">
      <w:pPr>
        <w:pStyle w:val="Akapitzlist"/>
        <w:numPr>
          <w:ilvl w:val="0"/>
          <w:numId w:val="5"/>
        </w:numPr>
        <w:spacing w:line="240" w:lineRule="auto"/>
        <w:jc w:val="both"/>
        <w:rPr>
          <w:rFonts w:eastAsiaTheme="minorEastAsia"/>
        </w:rPr>
      </w:pPr>
      <w:r w:rsidRPr="60BF2403">
        <w:rPr>
          <w:rFonts w:ascii="Arial" w:eastAsia="Arial" w:hAnsi="Arial" w:cs="Arial"/>
        </w:rPr>
        <w:t>Zleceniobiorca w ramach świadczonej usługi będzie w szczególności:</w:t>
      </w:r>
    </w:p>
    <w:p w14:paraId="1E28887A" w14:textId="2EFE50E2" w:rsidR="00C77881" w:rsidRPr="00C77881" w:rsidRDefault="55A5EA60" w:rsidP="002600EA">
      <w:pPr>
        <w:pStyle w:val="Akapitzlist"/>
        <w:numPr>
          <w:ilvl w:val="0"/>
          <w:numId w:val="2"/>
        </w:numPr>
        <w:spacing w:line="240" w:lineRule="auto"/>
        <w:jc w:val="both"/>
      </w:pPr>
      <w:r w:rsidRPr="60BF2403">
        <w:rPr>
          <w:rFonts w:ascii="Arial" w:eastAsia="Arial" w:hAnsi="Arial" w:cs="Arial"/>
        </w:rPr>
        <w:t>u</w:t>
      </w:r>
      <w:r w:rsidR="557E8154" w:rsidRPr="60BF2403">
        <w:rPr>
          <w:rFonts w:ascii="Arial" w:eastAsia="Arial" w:hAnsi="Arial" w:cs="Arial"/>
        </w:rPr>
        <w:t>dzielać porad i konsultacji prawnych,</w:t>
      </w:r>
    </w:p>
    <w:p w14:paraId="5392CC2F" w14:textId="104EBAB2" w:rsidR="00C77881" w:rsidRPr="00B16CAD" w:rsidRDefault="466AEB84" w:rsidP="002600EA">
      <w:pPr>
        <w:pStyle w:val="Akapitzlist"/>
        <w:numPr>
          <w:ilvl w:val="0"/>
          <w:numId w:val="2"/>
        </w:numPr>
        <w:spacing w:line="240" w:lineRule="auto"/>
        <w:jc w:val="both"/>
      </w:pPr>
      <w:r w:rsidRPr="00B16CAD">
        <w:rPr>
          <w:rFonts w:ascii="Arial" w:eastAsia="Arial" w:hAnsi="Arial" w:cs="Arial"/>
        </w:rPr>
        <w:t>s</w:t>
      </w:r>
      <w:r w:rsidR="557E8154" w:rsidRPr="00B16CAD">
        <w:rPr>
          <w:rFonts w:ascii="Arial" w:eastAsia="Arial" w:hAnsi="Arial" w:cs="Arial"/>
        </w:rPr>
        <w:t>porządzać analizy i opinie prawne zarówno w formie pisemnej jak i ustnej,</w:t>
      </w:r>
    </w:p>
    <w:p w14:paraId="22242101" w14:textId="330DAA17" w:rsidR="00C77881" w:rsidRPr="002600EA" w:rsidRDefault="2110CBFC" w:rsidP="002600EA">
      <w:pPr>
        <w:pStyle w:val="Akapitzlist"/>
        <w:numPr>
          <w:ilvl w:val="0"/>
          <w:numId w:val="2"/>
        </w:numPr>
        <w:spacing w:line="240" w:lineRule="auto"/>
        <w:jc w:val="both"/>
        <w:rPr>
          <w:rFonts w:eastAsiaTheme="minorEastAsia"/>
        </w:rPr>
      </w:pPr>
      <w:r w:rsidRPr="002600EA">
        <w:rPr>
          <w:rFonts w:ascii="Arial" w:eastAsia="Arial" w:hAnsi="Arial" w:cs="Arial"/>
        </w:rPr>
        <w:t>o</w:t>
      </w:r>
      <w:r w:rsidRPr="00B16CAD">
        <w:rPr>
          <w:rFonts w:ascii="Arial" w:eastAsia="Arial" w:hAnsi="Arial" w:cs="Arial"/>
        </w:rPr>
        <w:t>pracowywać lub opiniować: pisma z osobami prawnymi i fizycznymi,</w:t>
      </w:r>
      <w:r w:rsidR="4FD2CAF5" w:rsidRPr="00B16CAD">
        <w:rPr>
          <w:rFonts w:ascii="Arial" w:eastAsia="Arial" w:hAnsi="Arial" w:cs="Arial"/>
        </w:rPr>
        <w:t xml:space="preserve"> </w:t>
      </w:r>
      <w:r w:rsidRPr="002600EA">
        <w:rPr>
          <w:rFonts w:ascii="Arial" w:eastAsia="Arial" w:hAnsi="Arial" w:cs="Arial"/>
        </w:rPr>
        <w:t xml:space="preserve">projekty  wniosków, </w:t>
      </w:r>
      <w:r w:rsidRPr="00B16CAD">
        <w:rPr>
          <w:rFonts w:ascii="Arial" w:eastAsia="Arial" w:hAnsi="Arial" w:cs="Arial"/>
        </w:rPr>
        <w:t>umów, aneksów do umów, porozumień</w:t>
      </w:r>
      <w:r w:rsidRPr="002600EA">
        <w:rPr>
          <w:rFonts w:ascii="Arial" w:eastAsia="Arial" w:hAnsi="Arial" w:cs="Arial"/>
        </w:rPr>
        <w:t>,</w:t>
      </w:r>
      <w:r w:rsidRPr="00B16CAD">
        <w:rPr>
          <w:rFonts w:ascii="Arial" w:eastAsia="Arial" w:hAnsi="Arial" w:cs="Arial"/>
        </w:rPr>
        <w:t xml:space="preserve"> </w:t>
      </w:r>
      <w:r w:rsidRPr="002600EA">
        <w:rPr>
          <w:rFonts w:ascii="Arial" w:eastAsia="Arial" w:hAnsi="Arial" w:cs="Arial"/>
        </w:rPr>
        <w:t xml:space="preserve">oraz </w:t>
      </w:r>
      <w:r w:rsidRPr="00B16CAD">
        <w:rPr>
          <w:rFonts w:ascii="Arial" w:eastAsia="Arial" w:hAnsi="Arial" w:cs="Arial"/>
        </w:rPr>
        <w:t>ugód</w:t>
      </w:r>
      <w:r w:rsidRPr="002600EA">
        <w:rPr>
          <w:rFonts w:ascii="Arial" w:eastAsia="Arial" w:hAnsi="Arial" w:cs="Arial"/>
        </w:rPr>
        <w:t xml:space="preserve"> oraz projekty innych dokumentów związanych z prawem </w:t>
      </w:r>
      <w:r w:rsidR="164CD235" w:rsidRPr="002600EA">
        <w:rPr>
          <w:rFonts w:ascii="Arial" w:eastAsia="Arial" w:hAnsi="Arial" w:cs="Arial"/>
        </w:rPr>
        <w:t>zamówień publicznych,</w:t>
      </w:r>
    </w:p>
    <w:p w14:paraId="7EBB40CE" w14:textId="75E26906" w:rsidR="00C77881" w:rsidRPr="00B16CAD" w:rsidRDefault="11329CB5" w:rsidP="002600EA">
      <w:pPr>
        <w:pStyle w:val="Akapitzlist"/>
        <w:numPr>
          <w:ilvl w:val="0"/>
          <w:numId w:val="2"/>
        </w:numPr>
        <w:spacing w:line="240" w:lineRule="auto"/>
        <w:jc w:val="both"/>
        <w:rPr>
          <w:rFonts w:eastAsiaTheme="minorEastAsia"/>
        </w:rPr>
      </w:pPr>
      <w:r w:rsidRPr="00B16CAD">
        <w:rPr>
          <w:rFonts w:ascii="Arial" w:eastAsia="Arial" w:hAnsi="Arial" w:cs="Arial"/>
        </w:rPr>
        <w:t>u</w:t>
      </w:r>
      <w:r w:rsidR="557E8154" w:rsidRPr="00B16CAD">
        <w:rPr>
          <w:rFonts w:ascii="Arial" w:eastAsia="Arial" w:hAnsi="Arial" w:cs="Arial"/>
        </w:rPr>
        <w:t>dzielać wyjaśnień w zakresie stosowania prawa,</w:t>
      </w:r>
    </w:p>
    <w:p w14:paraId="05704509" w14:textId="5A105729" w:rsidR="00C77881" w:rsidRPr="00B16CAD" w:rsidRDefault="7910DDC2" w:rsidP="002600EA">
      <w:pPr>
        <w:pStyle w:val="Akapitzlist"/>
        <w:numPr>
          <w:ilvl w:val="0"/>
          <w:numId w:val="2"/>
        </w:numPr>
        <w:spacing w:line="240" w:lineRule="auto"/>
        <w:jc w:val="both"/>
      </w:pPr>
      <w:r w:rsidRPr="00B16CAD">
        <w:rPr>
          <w:rFonts w:ascii="Arial" w:eastAsia="Arial" w:hAnsi="Arial" w:cs="Arial"/>
        </w:rPr>
        <w:t>r</w:t>
      </w:r>
      <w:r w:rsidR="557E8154" w:rsidRPr="00B16CAD">
        <w:rPr>
          <w:rFonts w:ascii="Arial" w:eastAsia="Arial" w:hAnsi="Arial" w:cs="Arial"/>
        </w:rPr>
        <w:t xml:space="preserve">eprezentować Zamawiającego </w:t>
      </w:r>
      <w:r w:rsidR="75210711" w:rsidRPr="00B16CAD">
        <w:rPr>
          <w:rFonts w:ascii="Arial" w:eastAsia="Arial" w:hAnsi="Arial" w:cs="Arial"/>
        </w:rPr>
        <w:t xml:space="preserve">na podstawi udzielonego pełnomocnictwa </w:t>
      </w:r>
      <w:r w:rsidR="557E8154" w:rsidRPr="00B16CAD">
        <w:rPr>
          <w:rFonts w:ascii="Arial" w:eastAsia="Arial" w:hAnsi="Arial" w:cs="Arial"/>
        </w:rPr>
        <w:t>przed wszelkimi podmiotami, organami, urzędami i sądami, w tym przed Krajową Izbą Odwoławczą.</w:t>
      </w:r>
    </w:p>
    <w:p w14:paraId="64470F83" w14:textId="6BF50798" w:rsidR="00DE05D3" w:rsidRDefault="557E8154" w:rsidP="002600EA">
      <w:pPr>
        <w:pStyle w:val="Domylne"/>
        <w:widowControl w:val="0"/>
        <w:numPr>
          <w:ilvl w:val="0"/>
          <w:numId w:val="5"/>
        </w:num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2"/>
        <w:ind w:right="113"/>
        <w:jc w:val="both"/>
        <w:rPr>
          <w:rFonts w:ascii="Arial" w:hAnsi="Arial"/>
          <w:sz w:val="22"/>
          <w:szCs w:val="22"/>
          <w:u w:color="000000"/>
        </w:rPr>
      </w:pPr>
      <w:r w:rsidRPr="002600EA">
        <w:rPr>
          <w:rFonts w:ascii="Arial" w:eastAsia="Arial" w:hAnsi="Arial" w:cs="Arial"/>
          <w:color w:val="auto"/>
          <w:sz w:val="22"/>
          <w:szCs w:val="22"/>
        </w:rPr>
        <w:t>N</w:t>
      </w:r>
      <w:r w:rsidRPr="002600EA">
        <w:rPr>
          <w:rFonts w:ascii="Arial" w:eastAsia="Arial" w:hAnsi="Arial" w:cs="Arial"/>
          <w:sz w:val="22"/>
          <w:szCs w:val="22"/>
        </w:rPr>
        <w:t xml:space="preserve">a zlecenie Zamawiającego, </w:t>
      </w:r>
      <w:r w:rsidR="00DE05D3" w:rsidRPr="002600EA">
        <w:rPr>
          <w:rFonts w:ascii="Arial" w:eastAsia="Arial" w:hAnsi="Arial" w:cs="Arial"/>
          <w:sz w:val="22"/>
          <w:szCs w:val="22"/>
        </w:rPr>
        <w:t xml:space="preserve">Zleceniobiorca </w:t>
      </w:r>
      <w:r w:rsidR="00DE05D3" w:rsidRPr="00DE05D3">
        <w:rPr>
          <w:rFonts w:ascii="Arial" w:hAnsi="Arial"/>
          <w:sz w:val="22"/>
          <w:szCs w:val="22"/>
          <w:u w:color="000000"/>
        </w:rPr>
        <w:t>sporządzi w ramach przedmiotu umowy o którym mowa w ust. 1 -2 pisemne opinie prawne lub ekspertyzy</w:t>
      </w:r>
      <w:r w:rsidR="00DE05D3">
        <w:rPr>
          <w:rFonts w:ascii="Arial" w:hAnsi="Arial"/>
          <w:sz w:val="22"/>
          <w:szCs w:val="22"/>
          <w:u w:color="000000"/>
        </w:rPr>
        <w:t>,</w:t>
      </w:r>
      <w:r w:rsidR="00DE05D3" w:rsidRPr="00DE05D3">
        <w:rPr>
          <w:rFonts w:ascii="Arial" w:hAnsi="Arial"/>
          <w:sz w:val="22"/>
          <w:szCs w:val="22"/>
          <w:u w:color="000000"/>
        </w:rPr>
        <w:t xml:space="preserve"> które </w:t>
      </w:r>
      <w:r w:rsidR="00DE05D3">
        <w:rPr>
          <w:rFonts w:ascii="Arial" w:hAnsi="Arial"/>
          <w:sz w:val="22"/>
          <w:szCs w:val="22"/>
          <w:u w:color="000000"/>
        </w:rPr>
        <w:t xml:space="preserve">sygnowane będą przez eksperta (nie więcej niż 4 rocznie), za którego uznaje się osobę posiadającą stopień naukowy co najmniej doktora habilitowanego i specjalizującą się w prawie zamówień publicznych, </w:t>
      </w:r>
    </w:p>
    <w:p w14:paraId="147D1795" w14:textId="428D4F0D" w:rsidR="00C77881" w:rsidRPr="00DE05D3" w:rsidRDefault="557E8154" w:rsidP="002600EA">
      <w:pPr>
        <w:pStyle w:val="Akapitzlist"/>
        <w:numPr>
          <w:ilvl w:val="0"/>
          <w:numId w:val="5"/>
        </w:numPr>
        <w:spacing w:beforeAutospacing="1" w:after="0" w:afterAutospacing="1" w:line="240" w:lineRule="auto"/>
        <w:jc w:val="both"/>
        <w:rPr>
          <w:rFonts w:eastAsiaTheme="minorEastAsia"/>
        </w:rPr>
      </w:pPr>
      <w:r w:rsidRPr="00DE05D3">
        <w:rPr>
          <w:rFonts w:ascii="Arial" w:eastAsia="Arial" w:hAnsi="Arial" w:cs="Arial"/>
        </w:rPr>
        <w:t>Zleceniobiorca zapewni dyżury radcy prawnego</w:t>
      </w:r>
      <w:r w:rsidR="22C2A3E3" w:rsidRPr="00DE05D3">
        <w:rPr>
          <w:rFonts w:ascii="Arial" w:eastAsia="Arial" w:hAnsi="Arial" w:cs="Arial"/>
        </w:rPr>
        <w:t xml:space="preserve"> lub </w:t>
      </w:r>
      <w:r w:rsidRPr="00DE05D3">
        <w:rPr>
          <w:rFonts w:ascii="Arial" w:eastAsia="Arial" w:hAnsi="Arial" w:cs="Arial"/>
        </w:rPr>
        <w:t xml:space="preserve">adwokata (członka zespołu Zleceniobiorcy) w siedzibie Zamawiającego lub w innych miejscach wyznaczonych przez Zamawiającego 3 (trzy ) razy w tygodniu trwające </w:t>
      </w:r>
      <w:r w:rsidR="002600EA">
        <w:rPr>
          <w:rFonts w:ascii="Arial" w:eastAsia="Arial" w:hAnsi="Arial" w:cs="Arial"/>
        </w:rPr>
        <w:t xml:space="preserve">po </w:t>
      </w:r>
      <w:r w:rsidRPr="00DE05D3">
        <w:rPr>
          <w:rFonts w:ascii="Arial" w:eastAsia="Arial" w:hAnsi="Arial" w:cs="Arial"/>
        </w:rPr>
        <w:t xml:space="preserve">3 h (zegarowe) każdy oraz na zlecenie zgłaszane z wyprzedzeniem </w:t>
      </w:r>
      <w:r w:rsidR="547379AA" w:rsidRPr="00DE05D3">
        <w:rPr>
          <w:rFonts w:ascii="Arial" w:eastAsia="Arial" w:hAnsi="Arial" w:cs="Arial"/>
        </w:rPr>
        <w:t>dwu</w:t>
      </w:r>
      <w:r w:rsidRPr="00DE05D3">
        <w:rPr>
          <w:rFonts w:ascii="Arial" w:eastAsia="Arial" w:hAnsi="Arial" w:cs="Arial"/>
        </w:rPr>
        <w:t xml:space="preserve">dniowym drogą elektroniczną. </w:t>
      </w:r>
    </w:p>
    <w:p w14:paraId="68B33B22" w14:textId="11F05EAF" w:rsidR="00C77881" w:rsidRPr="00C77881" w:rsidRDefault="00C77881" w:rsidP="002600EA">
      <w:pPr>
        <w:spacing w:after="0" w:line="276" w:lineRule="auto"/>
        <w:jc w:val="center"/>
        <w:rPr>
          <w:rFonts w:ascii="Arial" w:eastAsia="Calibri" w:hAnsi="Arial" w:cs="Arial"/>
          <w:b/>
          <w:bCs/>
        </w:rPr>
      </w:pPr>
    </w:p>
    <w:p w14:paraId="3EF0732C" w14:textId="77777777" w:rsidR="00C77881" w:rsidRPr="00C77881" w:rsidRDefault="00C77881" w:rsidP="002600EA">
      <w:pPr>
        <w:spacing w:after="0" w:line="276" w:lineRule="auto"/>
        <w:jc w:val="center"/>
        <w:rPr>
          <w:rFonts w:ascii="Arial" w:eastAsia="Calibri" w:hAnsi="Arial" w:cs="Arial"/>
        </w:rPr>
      </w:pPr>
      <w:r w:rsidRPr="00C77881">
        <w:rPr>
          <w:rFonts w:ascii="Arial" w:eastAsia="Calibri" w:hAnsi="Arial" w:cs="Arial"/>
          <w:b/>
          <w:bCs/>
        </w:rPr>
        <w:t>§ 2</w:t>
      </w:r>
      <w:r w:rsidRPr="00C77881">
        <w:rPr>
          <w:rFonts w:ascii="Arial" w:eastAsia="Calibri" w:hAnsi="Arial" w:cs="Arial"/>
        </w:rPr>
        <w:t>.</w:t>
      </w:r>
    </w:p>
    <w:p w14:paraId="12E44F1C" w14:textId="23F6B8FD" w:rsidR="00C77881" w:rsidRDefault="00B16CAD">
      <w:pPr>
        <w:numPr>
          <w:ilvl w:val="0"/>
          <w:numId w:val="7"/>
        </w:numPr>
        <w:spacing w:after="0" w:line="240" w:lineRule="auto"/>
        <w:ind w:left="426" w:hanging="426"/>
        <w:contextualSpacing/>
        <w:jc w:val="both"/>
        <w:rPr>
          <w:rFonts w:ascii="Arial" w:eastAsia="Calibri" w:hAnsi="Arial" w:cs="Arial"/>
        </w:rPr>
      </w:pPr>
      <w:r>
        <w:rPr>
          <w:rFonts w:ascii="Arial" w:eastAsia="Calibri" w:hAnsi="Arial" w:cs="Arial"/>
        </w:rPr>
        <w:t xml:space="preserve">Zleceniobiorca będzie dostępny telefonicznie dla Zamawiającego w dniach roboczych </w:t>
      </w:r>
      <w:r>
        <w:rPr>
          <w:rFonts w:ascii="Arial" w:eastAsia="Calibri" w:hAnsi="Arial" w:cs="Arial"/>
        </w:rPr>
        <w:br/>
        <w:t xml:space="preserve">w godzinach od </w:t>
      </w:r>
      <w:r>
        <w:rPr>
          <w:rFonts w:ascii="Arial" w:eastAsia="Calibri" w:hAnsi="Arial" w:cs="Arial"/>
          <w:highlight w:val="yellow"/>
        </w:rPr>
        <w:t>……………………</w:t>
      </w:r>
      <w:r>
        <w:rPr>
          <w:rFonts w:ascii="Arial" w:eastAsia="Calibri" w:hAnsi="Arial" w:cs="Arial"/>
        </w:rPr>
        <w:t xml:space="preserve">, przy czym przyjmuje się za dni robocze wszystkie dni </w:t>
      </w:r>
      <w:r>
        <w:rPr>
          <w:rFonts w:ascii="Arial" w:eastAsia="Calibri" w:hAnsi="Arial" w:cs="Arial"/>
        </w:rPr>
        <w:br/>
        <w:t xml:space="preserve">od poniedziałku do piątku z wyłączeniem dni ustawowo wolnych od pracy, pod numerem telefonu </w:t>
      </w:r>
      <w:r>
        <w:rPr>
          <w:rFonts w:ascii="Arial" w:eastAsia="Calibri" w:hAnsi="Arial" w:cs="Arial"/>
          <w:highlight w:val="yellow"/>
        </w:rPr>
        <w:t>……………………..</w:t>
      </w:r>
      <w:r>
        <w:rPr>
          <w:rFonts w:ascii="Arial" w:eastAsia="Calibri" w:hAnsi="Arial" w:cs="Arial"/>
        </w:rPr>
        <w:t xml:space="preserve"> oraz adresem poczty elektronicznej </w:t>
      </w:r>
      <w:r>
        <w:rPr>
          <w:rFonts w:ascii="Calibri" w:eastAsia="Calibri" w:hAnsi="Calibri" w:cs="Times New Roman"/>
          <w:highlight w:val="yellow"/>
        </w:rPr>
        <w:t>…………………………</w:t>
      </w:r>
      <w:r>
        <w:rPr>
          <w:rFonts w:ascii="Arial" w:eastAsia="Calibri" w:hAnsi="Arial" w:cs="Arial"/>
        </w:rPr>
        <w:t xml:space="preserve"> </w:t>
      </w:r>
      <w:r>
        <w:rPr>
          <w:rFonts w:ascii="Arial" w:hAnsi="Arial" w:cs="Arial"/>
        </w:rPr>
        <w:t xml:space="preserve">Przy czym ustala się, że osobami upoważnionymi do kontaktu ze Zleceniobiorcą </w:t>
      </w:r>
      <w:r>
        <w:rPr>
          <w:rFonts w:ascii="Arial" w:hAnsi="Arial" w:cs="Arial"/>
        </w:rPr>
        <w:br/>
        <w:t xml:space="preserve">ze strony Zamawiającego są: Dyrektor ZTM,  Naczelnik Wydziału </w:t>
      </w:r>
      <w:r w:rsidR="00037135">
        <w:rPr>
          <w:rFonts w:ascii="Arial" w:hAnsi="Arial" w:cs="Arial"/>
        </w:rPr>
        <w:t xml:space="preserve">Prawnego </w:t>
      </w:r>
      <w:r>
        <w:rPr>
          <w:rFonts w:ascii="Arial" w:hAnsi="Arial" w:cs="Arial"/>
        </w:rPr>
        <w:t xml:space="preserve">a zlecenia i zapytania mogą być kierowane do Zleceniobiorcy z następujących adresów poczty elektronicznej: </w:t>
      </w:r>
      <w:hyperlink r:id="rId7" w:history="1">
        <w:r>
          <w:rPr>
            <w:rStyle w:val="Hipercze"/>
            <w:rFonts w:ascii="Arial" w:hAnsi="Arial" w:cs="Arial"/>
          </w:rPr>
          <w:t>mgutowska@metropoliaztm.pl</w:t>
        </w:r>
      </w:hyperlink>
      <w:r>
        <w:rPr>
          <w:rFonts w:ascii="Arial" w:hAnsi="Arial" w:cs="Arial"/>
        </w:rPr>
        <w:t xml:space="preserve">; </w:t>
      </w:r>
      <w:hyperlink r:id="rId8" w:history="1">
        <w:r>
          <w:rPr>
            <w:rStyle w:val="Hipercze"/>
            <w:rFonts w:ascii="Arial" w:hAnsi="Arial" w:cs="Arial"/>
          </w:rPr>
          <w:t>tolszewski@metropoliaztm.pl</w:t>
        </w:r>
      </w:hyperlink>
      <w:r>
        <w:rPr>
          <w:rFonts w:ascii="Arial" w:hAnsi="Arial" w:cs="Arial"/>
        </w:rPr>
        <w:t xml:space="preserve">;  </w:t>
      </w:r>
      <w:hyperlink r:id="rId9" w:history="1">
        <w:r>
          <w:rPr>
            <w:rStyle w:val="Hipercze"/>
            <w:rFonts w:ascii="Arial" w:hAnsi="Arial" w:cs="Arial"/>
          </w:rPr>
          <w:t>apietrzyk@metropoliaztm.pl</w:t>
        </w:r>
      </w:hyperlink>
      <w:r>
        <w:rPr>
          <w:rFonts w:ascii="Arial" w:hAnsi="Arial" w:cs="Arial"/>
        </w:rPr>
        <w:t>.</w:t>
      </w:r>
      <w:r w:rsidRPr="00C77881" w:rsidDel="00B16CAD">
        <w:rPr>
          <w:rFonts w:ascii="Arial" w:eastAsia="Calibri" w:hAnsi="Arial" w:cs="Arial"/>
        </w:rPr>
        <w:t xml:space="preserve"> </w:t>
      </w:r>
    </w:p>
    <w:p w14:paraId="5BBB9A38" w14:textId="6AFA7DCB" w:rsidR="00C77881" w:rsidRPr="00C77881" w:rsidRDefault="00C77881" w:rsidP="002600EA">
      <w:pPr>
        <w:pStyle w:val="Akapitzlist"/>
        <w:numPr>
          <w:ilvl w:val="0"/>
          <w:numId w:val="7"/>
        </w:numPr>
        <w:spacing w:after="0" w:line="276" w:lineRule="auto"/>
        <w:ind w:left="426"/>
        <w:jc w:val="both"/>
        <w:rPr>
          <w:rFonts w:ascii="Arial" w:eastAsia="Calibri" w:hAnsi="Arial" w:cs="Arial"/>
        </w:rPr>
      </w:pPr>
      <w:r w:rsidRPr="53FF36FD">
        <w:rPr>
          <w:rFonts w:ascii="Arial" w:eastAsia="Calibri" w:hAnsi="Arial" w:cs="Arial"/>
        </w:rPr>
        <w:t>Zleceniobiorca jest zobowiązany do informowania</w:t>
      </w:r>
      <w:r w:rsidR="00F828BD" w:rsidRPr="53FF36FD">
        <w:rPr>
          <w:rFonts w:ascii="Arial" w:eastAsia="Calibri" w:hAnsi="Arial" w:cs="Arial"/>
        </w:rPr>
        <w:t xml:space="preserve"> Zamawiającego</w:t>
      </w:r>
      <w:r w:rsidRPr="53FF36FD">
        <w:rPr>
          <w:rFonts w:ascii="Arial" w:eastAsia="Calibri" w:hAnsi="Arial" w:cs="Arial"/>
        </w:rPr>
        <w:t xml:space="preserve"> o każdej zmianie numeru telefon oraz adresu poczty elektronicznej, o których mowa w ust. 1, niezwłocznie po ich zmianie. Z</w:t>
      </w:r>
      <w:r w:rsidR="00F828BD" w:rsidRPr="53FF36FD">
        <w:rPr>
          <w:rFonts w:ascii="Arial" w:eastAsia="Calibri" w:hAnsi="Arial" w:cs="Arial"/>
        </w:rPr>
        <w:t>amawiający</w:t>
      </w:r>
      <w:r w:rsidRPr="53FF36FD">
        <w:rPr>
          <w:rFonts w:ascii="Arial" w:eastAsia="Calibri" w:hAnsi="Arial" w:cs="Arial"/>
        </w:rPr>
        <w:t xml:space="preserve"> może wymagać od Zleceniobiorcy wykonania usługi w formie pisemnej, ustnej lub elektronicznej.</w:t>
      </w:r>
    </w:p>
    <w:p w14:paraId="47184743" w14:textId="1C6CBB18" w:rsidR="00C77881" w:rsidRPr="00C77881" w:rsidRDefault="00C77881" w:rsidP="002600EA">
      <w:pPr>
        <w:numPr>
          <w:ilvl w:val="0"/>
          <w:numId w:val="7"/>
        </w:numPr>
        <w:spacing w:after="0" w:line="276" w:lineRule="auto"/>
        <w:ind w:left="426" w:hanging="426"/>
        <w:contextualSpacing/>
        <w:jc w:val="both"/>
        <w:rPr>
          <w:rFonts w:ascii="Arial" w:eastAsia="Calibri" w:hAnsi="Arial" w:cs="Arial"/>
        </w:rPr>
      </w:pPr>
      <w:r w:rsidRPr="00C77881">
        <w:rPr>
          <w:rFonts w:ascii="Arial" w:eastAsia="Calibri" w:hAnsi="Arial" w:cs="Arial"/>
        </w:rPr>
        <w:t>Z</w:t>
      </w:r>
      <w:r w:rsidR="00F828BD">
        <w:rPr>
          <w:rFonts w:ascii="Arial" w:eastAsia="Calibri" w:hAnsi="Arial" w:cs="Arial"/>
        </w:rPr>
        <w:t>amawiający</w:t>
      </w:r>
      <w:r w:rsidRPr="00C77881">
        <w:rPr>
          <w:rFonts w:ascii="Arial" w:eastAsia="Calibri" w:hAnsi="Arial" w:cs="Arial"/>
        </w:rPr>
        <w:t xml:space="preserve"> jest zobowiązany do informowania Zleceniobiorcy o każdej zmianie osób upoważnionych do kontaktu z nim oraz adresów poczty elektronicznej, o których mowa w ust. 1, niezwłocznie po ich zmianie. </w:t>
      </w:r>
    </w:p>
    <w:p w14:paraId="0972A4EB" w14:textId="7C14C8BF" w:rsidR="00C77881" w:rsidRDefault="00C77881" w:rsidP="002600EA">
      <w:pPr>
        <w:pStyle w:val="Akapitzlist"/>
        <w:numPr>
          <w:ilvl w:val="0"/>
          <w:numId w:val="7"/>
        </w:numPr>
        <w:spacing w:after="0" w:line="276" w:lineRule="auto"/>
        <w:ind w:left="426" w:hanging="426"/>
        <w:jc w:val="both"/>
        <w:rPr>
          <w:rFonts w:ascii="Arial" w:hAnsi="Arial" w:cs="Arial"/>
        </w:rPr>
      </w:pPr>
      <w:r w:rsidRPr="00C77881">
        <w:rPr>
          <w:rFonts w:ascii="Arial" w:eastAsia="Calibri" w:hAnsi="Arial" w:cs="Arial"/>
        </w:rPr>
        <w:t xml:space="preserve">Zleceniobiorca </w:t>
      </w:r>
      <w:r w:rsidR="00CF48DF">
        <w:rPr>
          <w:rFonts w:ascii="Arial" w:hAnsi="Arial" w:cs="Arial"/>
        </w:rPr>
        <w:t>jest zobowiązany do wykonywania zadań wymienionych w §</w:t>
      </w:r>
      <w:r w:rsidR="0092266D">
        <w:rPr>
          <w:rFonts w:ascii="Arial" w:hAnsi="Arial" w:cs="Arial"/>
        </w:rPr>
        <w:t xml:space="preserve"> </w:t>
      </w:r>
      <w:r w:rsidR="00CF48DF">
        <w:rPr>
          <w:rFonts w:ascii="Arial" w:hAnsi="Arial" w:cs="Arial"/>
        </w:rPr>
        <w:t xml:space="preserve">1 ust. 2 </w:t>
      </w:r>
      <w:r w:rsidR="00CF48DF">
        <w:rPr>
          <w:rFonts w:ascii="Arial" w:hAnsi="Arial" w:cs="Arial"/>
        </w:rPr>
        <w:br/>
        <w:t xml:space="preserve">w terminie do </w:t>
      </w:r>
      <w:r w:rsidR="005F4412" w:rsidRPr="002600EA">
        <w:rPr>
          <w:rFonts w:ascii="Arial" w:hAnsi="Arial" w:cs="Arial"/>
        </w:rPr>
        <w:t>3</w:t>
      </w:r>
      <w:r w:rsidR="00CF48DF">
        <w:rPr>
          <w:rFonts w:ascii="Arial" w:hAnsi="Arial" w:cs="Arial"/>
        </w:rPr>
        <w:t xml:space="preserve"> dni roboczych licząc od dnia otrzymania wszystkich materiałów niezbędnych do wykonania zadania i uzyskania wszelkich informacji wskazanych przez Zleceniobiorcę Z</w:t>
      </w:r>
      <w:r w:rsidR="00F828BD">
        <w:rPr>
          <w:rFonts w:ascii="Arial" w:hAnsi="Arial" w:cs="Arial"/>
        </w:rPr>
        <w:t>amawiającemu</w:t>
      </w:r>
      <w:r w:rsidR="00CF48DF">
        <w:rPr>
          <w:rFonts w:ascii="Arial" w:hAnsi="Arial" w:cs="Arial"/>
        </w:rPr>
        <w:t xml:space="preserve">. </w:t>
      </w:r>
      <w:r w:rsidR="0092266D">
        <w:rPr>
          <w:rFonts w:ascii="Arial" w:hAnsi="Arial" w:cs="Arial"/>
        </w:rPr>
        <w:t xml:space="preserve">W </w:t>
      </w:r>
      <w:r w:rsidR="00CF48DF" w:rsidRPr="004B6867">
        <w:rPr>
          <w:rFonts w:ascii="Arial" w:hAnsi="Arial" w:cs="Arial"/>
        </w:rPr>
        <w:t xml:space="preserve">sprawach o uzasadnionym stopniu złożoności lub zawiłości Zleceniobiorca będzie miał prawo określić termin dłuższy niż </w:t>
      </w:r>
      <w:r w:rsidR="005F4412">
        <w:rPr>
          <w:rFonts w:ascii="Arial" w:hAnsi="Arial" w:cs="Arial"/>
        </w:rPr>
        <w:t>3</w:t>
      </w:r>
      <w:r w:rsidR="00CF48DF">
        <w:rPr>
          <w:rFonts w:ascii="Arial" w:hAnsi="Arial" w:cs="Arial"/>
        </w:rPr>
        <w:t xml:space="preserve"> </w:t>
      </w:r>
      <w:r w:rsidR="0073769E">
        <w:rPr>
          <w:rFonts w:ascii="Arial" w:hAnsi="Arial" w:cs="Arial"/>
        </w:rPr>
        <w:t>dni robocze</w:t>
      </w:r>
      <w:r w:rsidR="00CF48DF" w:rsidRPr="004B6867">
        <w:rPr>
          <w:rFonts w:ascii="Arial" w:hAnsi="Arial" w:cs="Arial"/>
        </w:rPr>
        <w:t xml:space="preserve"> po uprzednim uzgodnieniu </w:t>
      </w:r>
      <w:r w:rsidR="00CF48DF">
        <w:rPr>
          <w:rFonts w:ascii="Arial" w:hAnsi="Arial" w:cs="Arial"/>
        </w:rPr>
        <w:t>dokładnego</w:t>
      </w:r>
      <w:r w:rsidR="00CF48DF" w:rsidRPr="004B6867">
        <w:rPr>
          <w:rFonts w:ascii="Arial" w:hAnsi="Arial" w:cs="Arial"/>
        </w:rPr>
        <w:t xml:space="preserve"> terminu z</w:t>
      </w:r>
      <w:r w:rsidR="00F828BD">
        <w:rPr>
          <w:rFonts w:ascii="Arial" w:hAnsi="Arial" w:cs="Arial"/>
        </w:rPr>
        <w:t xml:space="preserve"> Zamawiającym</w:t>
      </w:r>
      <w:r w:rsidR="00CF48DF" w:rsidRPr="004B6867">
        <w:rPr>
          <w:rFonts w:ascii="Arial" w:hAnsi="Arial" w:cs="Arial"/>
        </w:rPr>
        <w:t>.</w:t>
      </w:r>
      <w:r w:rsidR="00CF48DF">
        <w:rPr>
          <w:rFonts w:ascii="Arial" w:hAnsi="Arial" w:cs="Arial"/>
        </w:rPr>
        <w:t xml:space="preserve"> Zdanie drugie stosuje się również w sytuacji, gdy wykonanie zadania w terminie wskazanym w zdaniu pierwszym jest niemożliwe z uwagi na ilość spraw przekazanych Zleceniobiorcy przez Z</w:t>
      </w:r>
      <w:r w:rsidR="00F828BD">
        <w:rPr>
          <w:rFonts w:ascii="Arial" w:hAnsi="Arial" w:cs="Arial"/>
        </w:rPr>
        <w:t>amawiającego</w:t>
      </w:r>
      <w:r w:rsidR="00CF48DF">
        <w:rPr>
          <w:rFonts w:ascii="Arial" w:hAnsi="Arial" w:cs="Arial"/>
        </w:rPr>
        <w:t>, o czym Zleceniobiorca poinformuje Z</w:t>
      </w:r>
      <w:r w:rsidR="00F828BD">
        <w:rPr>
          <w:rFonts w:ascii="Arial" w:hAnsi="Arial" w:cs="Arial"/>
        </w:rPr>
        <w:t>amawiającego</w:t>
      </w:r>
      <w:r w:rsidR="0092266D">
        <w:rPr>
          <w:rFonts w:ascii="Arial" w:hAnsi="Arial" w:cs="Arial"/>
        </w:rPr>
        <w:t xml:space="preserve"> niezwłocznie po otrzymaniu </w:t>
      </w:r>
      <w:r w:rsidR="00E662DA">
        <w:rPr>
          <w:rFonts w:ascii="Arial" w:hAnsi="Arial" w:cs="Arial"/>
        </w:rPr>
        <w:t>zadania</w:t>
      </w:r>
      <w:r w:rsidR="00CF48DF">
        <w:rPr>
          <w:rFonts w:ascii="Arial" w:hAnsi="Arial" w:cs="Arial"/>
        </w:rPr>
        <w:t xml:space="preserve">. </w:t>
      </w:r>
    </w:p>
    <w:p w14:paraId="65E2254A" w14:textId="659D1AF6" w:rsidR="00DC56B2" w:rsidRDefault="0073769E" w:rsidP="002600EA">
      <w:pPr>
        <w:pStyle w:val="Akapitzlist"/>
        <w:numPr>
          <w:ilvl w:val="0"/>
          <w:numId w:val="7"/>
        </w:numPr>
        <w:spacing w:after="0" w:line="276" w:lineRule="auto"/>
        <w:ind w:left="426" w:hanging="426"/>
        <w:jc w:val="both"/>
        <w:rPr>
          <w:rFonts w:ascii="Arial" w:hAnsi="Arial" w:cs="Arial"/>
        </w:rPr>
      </w:pPr>
      <w:r w:rsidRPr="53FF36FD">
        <w:rPr>
          <w:rFonts w:ascii="Arial" w:hAnsi="Arial" w:cs="Arial"/>
        </w:rPr>
        <w:t xml:space="preserve">Zleceniobiorca nie ponosi odpowiedzialności za niedotrzymanie  terminów </w:t>
      </w:r>
      <w:r w:rsidR="79F2BB64" w:rsidRPr="53FF36FD">
        <w:rPr>
          <w:rFonts w:ascii="Arial" w:hAnsi="Arial" w:cs="Arial"/>
        </w:rPr>
        <w:t xml:space="preserve">określonych w ust. 4 przy </w:t>
      </w:r>
      <w:r w:rsidRPr="53FF36FD">
        <w:rPr>
          <w:rFonts w:ascii="Arial" w:hAnsi="Arial" w:cs="Arial"/>
        </w:rPr>
        <w:t xml:space="preserve">realizacji usług w przypadku kiedy jest to wynikiem okoliczności nieleżących po jego stronie. </w:t>
      </w:r>
    </w:p>
    <w:p w14:paraId="73B4DCE6" w14:textId="08BF9D95" w:rsidR="00DC56B2" w:rsidRPr="00DC56B2" w:rsidRDefault="00DC56B2" w:rsidP="002600EA">
      <w:pPr>
        <w:pStyle w:val="Akapitzlist"/>
        <w:numPr>
          <w:ilvl w:val="0"/>
          <w:numId w:val="7"/>
        </w:numPr>
        <w:spacing w:after="0" w:line="276" w:lineRule="auto"/>
        <w:ind w:left="426" w:hanging="426"/>
        <w:jc w:val="both"/>
        <w:rPr>
          <w:rFonts w:ascii="Arial" w:hAnsi="Arial" w:cs="Arial"/>
        </w:rPr>
      </w:pPr>
      <w:r w:rsidRPr="53FF36FD">
        <w:rPr>
          <w:rFonts w:ascii="Arial" w:hAnsi="Arial" w:cs="Arial"/>
        </w:rPr>
        <w:t>Celem umożliwienia Zleceniobiorcy świadczenia usług, o któr</w:t>
      </w:r>
      <w:r w:rsidR="00BD2B77" w:rsidRPr="53FF36FD">
        <w:rPr>
          <w:rFonts w:ascii="Arial" w:hAnsi="Arial" w:cs="Arial"/>
        </w:rPr>
        <w:t>ych</w:t>
      </w:r>
      <w:r w:rsidRPr="53FF36FD">
        <w:rPr>
          <w:rFonts w:ascii="Arial" w:hAnsi="Arial" w:cs="Arial"/>
        </w:rPr>
        <w:t xml:space="preserve"> mowa w </w:t>
      </w:r>
      <w:r w:rsidR="18EB4715" w:rsidRPr="53FF36FD">
        <w:rPr>
          <w:rFonts w:ascii="Arial" w:hAnsi="Arial" w:cs="Arial"/>
        </w:rPr>
        <w:t xml:space="preserve">§ 1 </w:t>
      </w:r>
      <w:r w:rsidRPr="53FF36FD">
        <w:rPr>
          <w:rFonts w:ascii="Arial" w:hAnsi="Arial" w:cs="Arial"/>
        </w:rPr>
        <w:t>ust. 1</w:t>
      </w:r>
      <w:r w:rsidR="00BD2B77" w:rsidRPr="53FF36FD">
        <w:rPr>
          <w:rFonts w:ascii="Arial" w:hAnsi="Arial" w:cs="Arial"/>
        </w:rPr>
        <w:t>,</w:t>
      </w:r>
      <w:r w:rsidRPr="53FF36FD">
        <w:rPr>
          <w:rFonts w:ascii="Arial" w:hAnsi="Arial" w:cs="Arial"/>
        </w:rPr>
        <w:t xml:space="preserve"> Zamawiający zobowiązuje się do udzielenia Zleceniobiorcy stosownych pełnomocnictw w formie pisemnej oraz dostarczenia niezbędnych informacji i dokumentów w terminie pozwalającym na prawidłowe świadczenie tej usługi.</w:t>
      </w:r>
    </w:p>
    <w:p w14:paraId="01D862F9" w14:textId="77777777" w:rsidR="00C77881" w:rsidRPr="00C77881" w:rsidRDefault="00C77881" w:rsidP="002600EA">
      <w:pPr>
        <w:spacing w:after="0" w:line="276" w:lineRule="auto"/>
        <w:jc w:val="both"/>
        <w:rPr>
          <w:rFonts w:ascii="Arial" w:eastAsia="Calibri" w:hAnsi="Arial" w:cs="Arial"/>
        </w:rPr>
      </w:pPr>
    </w:p>
    <w:p w14:paraId="6559ABB8" w14:textId="77777777" w:rsidR="00C77881" w:rsidRPr="00C77881" w:rsidRDefault="00C77881" w:rsidP="002600EA">
      <w:pPr>
        <w:spacing w:after="0" w:line="276" w:lineRule="auto"/>
        <w:jc w:val="center"/>
        <w:rPr>
          <w:rFonts w:ascii="Arial" w:eastAsia="Calibri" w:hAnsi="Arial" w:cs="Arial"/>
          <w:b/>
          <w:bCs/>
        </w:rPr>
      </w:pPr>
      <w:r w:rsidRPr="00C77881">
        <w:rPr>
          <w:rFonts w:ascii="Arial" w:eastAsia="Calibri" w:hAnsi="Arial" w:cs="Arial"/>
          <w:b/>
          <w:bCs/>
        </w:rPr>
        <w:t>§ 3.</w:t>
      </w:r>
    </w:p>
    <w:p w14:paraId="3C1D93B4" w14:textId="248781DC" w:rsidR="00C77881" w:rsidRPr="00C77881" w:rsidRDefault="00C77881" w:rsidP="002600EA">
      <w:pPr>
        <w:spacing w:after="0" w:line="276" w:lineRule="auto"/>
        <w:jc w:val="both"/>
        <w:rPr>
          <w:rFonts w:ascii="Arial" w:eastAsia="Calibri" w:hAnsi="Arial" w:cs="Arial"/>
        </w:rPr>
      </w:pPr>
      <w:r w:rsidRPr="00C77881">
        <w:rPr>
          <w:rFonts w:ascii="Arial" w:eastAsia="Calibri" w:hAnsi="Arial" w:cs="Arial"/>
        </w:rPr>
        <w:t>Zleceniobiorca będzie prowadził oraz przekazywał Z</w:t>
      </w:r>
      <w:r w:rsidR="00F828BD">
        <w:rPr>
          <w:rFonts w:ascii="Arial" w:eastAsia="Calibri" w:hAnsi="Arial" w:cs="Arial"/>
        </w:rPr>
        <w:t>amawiającemu</w:t>
      </w:r>
      <w:r w:rsidR="005F4412">
        <w:rPr>
          <w:rFonts w:ascii="Arial" w:eastAsia="Calibri" w:hAnsi="Arial" w:cs="Arial"/>
        </w:rPr>
        <w:t xml:space="preserve"> najpóźniej do trzeciego</w:t>
      </w:r>
      <w:r w:rsidRPr="00C77881">
        <w:rPr>
          <w:rFonts w:ascii="Arial" w:eastAsia="Calibri" w:hAnsi="Arial" w:cs="Arial"/>
        </w:rPr>
        <w:t xml:space="preserve"> dnia roboczego następnego miesiąca ewidencję zadań wykonanych w ramach realizacji umowy w poprzednim miesiącu ze wskazaniem daty otrzymania zadania i terminu jego wykonania. </w:t>
      </w:r>
    </w:p>
    <w:p w14:paraId="55B83369" w14:textId="77777777" w:rsidR="00C77881" w:rsidRPr="00C77881" w:rsidRDefault="00C77881" w:rsidP="002600EA">
      <w:pPr>
        <w:spacing w:after="0" w:line="276" w:lineRule="auto"/>
        <w:jc w:val="both"/>
        <w:rPr>
          <w:rFonts w:ascii="Arial" w:eastAsia="Calibri" w:hAnsi="Arial" w:cs="Arial"/>
        </w:rPr>
      </w:pPr>
    </w:p>
    <w:p w14:paraId="06584E53" w14:textId="3B5FEF96" w:rsidR="009C7D0B" w:rsidRPr="009C7D0B" w:rsidRDefault="00C77881" w:rsidP="002600EA">
      <w:pPr>
        <w:spacing w:after="0" w:line="276" w:lineRule="auto"/>
        <w:jc w:val="center"/>
        <w:rPr>
          <w:rFonts w:ascii="Arial" w:eastAsia="Calibri" w:hAnsi="Arial" w:cs="Arial"/>
          <w:bCs/>
        </w:rPr>
      </w:pPr>
      <w:r w:rsidRPr="00C77881">
        <w:rPr>
          <w:rFonts w:ascii="Arial" w:eastAsia="Calibri" w:hAnsi="Arial" w:cs="Arial"/>
          <w:b/>
          <w:bCs/>
        </w:rPr>
        <w:t>§ 4.</w:t>
      </w:r>
    </w:p>
    <w:p w14:paraId="2A5A8EA1" w14:textId="47B9DFAD" w:rsidR="009C7D0B" w:rsidRDefault="009C7D0B" w:rsidP="002600EA">
      <w:pPr>
        <w:pStyle w:val="Akapitzlist"/>
        <w:numPr>
          <w:ilvl w:val="0"/>
          <w:numId w:val="17"/>
        </w:numPr>
        <w:spacing w:after="0" w:line="276" w:lineRule="auto"/>
        <w:jc w:val="both"/>
        <w:rPr>
          <w:rFonts w:ascii="Arial" w:eastAsia="Calibri" w:hAnsi="Arial" w:cs="Arial"/>
          <w:bCs/>
        </w:rPr>
      </w:pPr>
      <w:r>
        <w:rPr>
          <w:rFonts w:ascii="Arial" w:hAnsi="Arial" w:cs="Arial"/>
        </w:rPr>
        <w:t xml:space="preserve">Zleceniobiorca zapewnia </w:t>
      </w:r>
      <w:r w:rsidR="00E0200D">
        <w:rPr>
          <w:rFonts w:ascii="Arial" w:hAnsi="Arial" w:cs="Arial"/>
        </w:rPr>
        <w:t xml:space="preserve">osoby </w:t>
      </w:r>
      <w:r>
        <w:rPr>
          <w:rFonts w:ascii="Arial" w:hAnsi="Arial" w:cs="Arial"/>
        </w:rPr>
        <w:t>do realizacji u</w:t>
      </w:r>
      <w:r w:rsidRPr="00247311">
        <w:rPr>
          <w:rFonts w:ascii="Arial" w:hAnsi="Arial" w:cs="Arial"/>
        </w:rPr>
        <w:t>mowy</w:t>
      </w:r>
      <w:r w:rsidR="009C25E3">
        <w:rPr>
          <w:rFonts w:ascii="Arial" w:hAnsi="Arial" w:cs="Arial"/>
        </w:rPr>
        <w:t>,</w:t>
      </w:r>
      <w:r>
        <w:rPr>
          <w:rFonts w:ascii="Arial" w:hAnsi="Arial" w:cs="Arial"/>
        </w:rPr>
        <w:t xml:space="preserve"> zgodnie z</w:t>
      </w:r>
      <w:r w:rsidR="00BD2B77">
        <w:rPr>
          <w:rFonts w:ascii="Arial" w:hAnsi="Arial" w:cs="Arial"/>
        </w:rPr>
        <w:t xml:space="preserve"> dołączonym do</w:t>
      </w:r>
      <w:r>
        <w:rPr>
          <w:rFonts w:ascii="Arial" w:hAnsi="Arial" w:cs="Arial"/>
        </w:rPr>
        <w:t xml:space="preserve"> ofert</w:t>
      </w:r>
      <w:r w:rsidR="00BD2B77">
        <w:rPr>
          <w:rFonts w:ascii="Arial" w:hAnsi="Arial" w:cs="Arial"/>
        </w:rPr>
        <w:t>y</w:t>
      </w:r>
      <w:r>
        <w:rPr>
          <w:rFonts w:ascii="Arial" w:hAnsi="Arial" w:cs="Arial"/>
        </w:rPr>
        <w:t xml:space="preserve"> </w:t>
      </w:r>
      <w:r w:rsidR="00BD2B77">
        <w:rPr>
          <w:rFonts w:ascii="Arial" w:hAnsi="Arial" w:cs="Arial"/>
        </w:rPr>
        <w:t xml:space="preserve">wykazem osób, </w:t>
      </w:r>
      <w:r w:rsidR="00E0200D">
        <w:rPr>
          <w:rFonts w:ascii="Arial" w:hAnsi="Arial" w:cs="Arial"/>
        </w:rPr>
        <w:t xml:space="preserve">zwanych dalej „Zespołem”, </w:t>
      </w:r>
      <w:r w:rsidR="00BD2B77">
        <w:rPr>
          <w:rFonts w:ascii="Arial" w:hAnsi="Arial" w:cs="Arial"/>
        </w:rPr>
        <w:t>którego kopia stanowi załącznik nr 2 do umowy</w:t>
      </w:r>
      <w:r w:rsidRPr="00247311">
        <w:rPr>
          <w:rFonts w:ascii="Arial" w:hAnsi="Arial" w:cs="Arial"/>
        </w:rPr>
        <w:t>.</w:t>
      </w:r>
    </w:p>
    <w:p w14:paraId="4B80DC14" w14:textId="3B591828" w:rsidR="009C7D0B" w:rsidRPr="009C7D0B" w:rsidRDefault="009C7D0B" w:rsidP="002600EA">
      <w:pPr>
        <w:pStyle w:val="Akapitzlist"/>
        <w:numPr>
          <w:ilvl w:val="0"/>
          <w:numId w:val="17"/>
        </w:numPr>
        <w:spacing w:after="0" w:line="276" w:lineRule="auto"/>
        <w:jc w:val="both"/>
        <w:rPr>
          <w:rFonts w:ascii="Arial" w:eastAsia="Calibri" w:hAnsi="Arial" w:cs="Arial"/>
          <w:bCs/>
        </w:rPr>
      </w:pPr>
      <w:r w:rsidRPr="009C7D0B">
        <w:rPr>
          <w:rFonts w:ascii="Arial" w:eastAsia="Calibri" w:hAnsi="Arial" w:cs="Arial"/>
          <w:bCs/>
        </w:rPr>
        <w:t>Z wyjątkiem przypadków zaakceptowanych na piśmie przez Zamawiającego, Zamawiający nie dopuszcza żadnych zmian co do składu Zespołu</w:t>
      </w:r>
      <w:r w:rsidR="003F00A2">
        <w:rPr>
          <w:rFonts w:ascii="Arial" w:eastAsia="Calibri" w:hAnsi="Arial" w:cs="Arial"/>
          <w:bCs/>
        </w:rPr>
        <w:t>.</w:t>
      </w:r>
      <w:r w:rsidRPr="009C7D0B">
        <w:rPr>
          <w:rFonts w:ascii="Arial" w:eastAsia="Calibri" w:hAnsi="Arial" w:cs="Arial"/>
          <w:bCs/>
        </w:rPr>
        <w:t xml:space="preserve"> </w:t>
      </w:r>
    </w:p>
    <w:p w14:paraId="2987BD2A" w14:textId="1922A22F" w:rsidR="009C7D0B" w:rsidRPr="009C7D0B" w:rsidRDefault="009C7D0B" w:rsidP="002600EA">
      <w:pPr>
        <w:pStyle w:val="Akapitzlist"/>
        <w:numPr>
          <w:ilvl w:val="0"/>
          <w:numId w:val="17"/>
        </w:numPr>
        <w:spacing w:after="0" w:line="276" w:lineRule="auto"/>
        <w:jc w:val="both"/>
        <w:rPr>
          <w:rFonts w:ascii="Arial" w:eastAsia="Calibri" w:hAnsi="Arial" w:cs="Arial"/>
        </w:rPr>
      </w:pPr>
      <w:r w:rsidRPr="5D1770A0">
        <w:rPr>
          <w:rFonts w:ascii="Arial" w:eastAsia="Calibri" w:hAnsi="Arial" w:cs="Arial"/>
        </w:rPr>
        <w:lastRenderedPageBreak/>
        <w:t xml:space="preserve">Zamawiający może wystąpić z </w:t>
      </w:r>
      <w:r w:rsidR="00FA287D" w:rsidRPr="5D1770A0">
        <w:rPr>
          <w:rFonts w:ascii="Arial" w:eastAsia="Calibri" w:hAnsi="Arial" w:cs="Arial"/>
        </w:rPr>
        <w:t xml:space="preserve">pisemnym </w:t>
      </w:r>
      <w:r w:rsidRPr="5D1770A0">
        <w:rPr>
          <w:rFonts w:ascii="Arial" w:eastAsia="Calibri" w:hAnsi="Arial" w:cs="Arial"/>
        </w:rPr>
        <w:t xml:space="preserve">wnioskiem </w:t>
      </w:r>
      <w:r w:rsidR="00FA287D" w:rsidRPr="5D1770A0">
        <w:rPr>
          <w:rFonts w:ascii="Arial" w:eastAsia="Calibri" w:hAnsi="Arial" w:cs="Arial"/>
        </w:rPr>
        <w:t xml:space="preserve">zawierającym uzasadnienie </w:t>
      </w:r>
      <w:r w:rsidR="00885C0D" w:rsidRPr="5D1770A0">
        <w:rPr>
          <w:rFonts w:ascii="Arial" w:eastAsia="Calibri" w:hAnsi="Arial" w:cs="Arial"/>
        </w:rPr>
        <w:t xml:space="preserve">o zmianę osoby z Zespołu, jeżeli w jego opinii osoba ta jest nieefektywna lub nie wywiązuje się ze swoich obowiązków wynikających z umowy. </w:t>
      </w:r>
      <w:r w:rsidR="008D13C4" w:rsidRPr="5D1770A0">
        <w:rPr>
          <w:rFonts w:ascii="Arial" w:eastAsia="Calibri" w:hAnsi="Arial" w:cs="Arial"/>
        </w:rPr>
        <w:t xml:space="preserve">Wniosek powinien zawierać określenie </w:t>
      </w:r>
      <w:r w:rsidRPr="5D1770A0">
        <w:rPr>
          <w:rFonts w:ascii="Arial" w:eastAsia="Calibri" w:hAnsi="Arial" w:cs="Arial"/>
        </w:rPr>
        <w:t xml:space="preserve">terminu, </w:t>
      </w:r>
      <w:r w:rsidR="008D13C4" w:rsidRPr="5D1770A0">
        <w:rPr>
          <w:rFonts w:ascii="Arial" w:eastAsia="Calibri" w:hAnsi="Arial" w:cs="Arial"/>
        </w:rPr>
        <w:t xml:space="preserve">nie krótszego niż 30 dni kalendarzowych. </w:t>
      </w:r>
      <w:r w:rsidRPr="5D1770A0">
        <w:rPr>
          <w:rFonts w:ascii="Arial" w:eastAsia="Calibri" w:hAnsi="Arial" w:cs="Arial"/>
        </w:rPr>
        <w:t xml:space="preserve">Wniosek ten jest dla Zleceniobiorcy wiążący. </w:t>
      </w:r>
    </w:p>
    <w:p w14:paraId="009C8226" w14:textId="3193CA27" w:rsidR="003F00A2" w:rsidRDefault="009C7D0B" w:rsidP="002600EA">
      <w:pPr>
        <w:pStyle w:val="Akapitzlist"/>
        <w:numPr>
          <w:ilvl w:val="0"/>
          <w:numId w:val="17"/>
        </w:numPr>
        <w:spacing w:after="0" w:line="276" w:lineRule="auto"/>
        <w:jc w:val="both"/>
        <w:rPr>
          <w:rFonts w:ascii="Arial" w:eastAsia="Calibri" w:hAnsi="Arial" w:cs="Arial"/>
        </w:rPr>
      </w:pPr>
      <w:r w:rsidRPr="53FF36FD">
        <w:rPr>
          <w:rFonts w:ascii="Arial" w:eastAsia="Calibri" w:hAnsi="Arial" w:cs="Arial"/>
        </w:rPr>
        <w:t xml:space="preserve">Zmiana członka Zespołu, o której mowa w ust. </w:t>
      </w:r>
      <w:r w:rsidR="00E0200D" w:rsidRPr="53FF36FD">
        <w:rPr>
          <w:rFonts w:ascii="Arial" w:eastAsia="Calibri" w:hAnsi="Arial" w:cs="Arial"/>
        </w:rPr>
        <w:t xml:space="preserve">3, </w:t>
      </w:r>
      <w:r w:rsidRPr="53FF36FD">
        <w:rPr>
          <w:rFonts w:ascii="Arial" w:eastAsia="Calibri" w:hAnsi="Arial" w:cs="Arial"/>
        </w:rPr>
        <w:t xml:space="preserve">może nastąpić wyłącznie za pisemną zgodą Zamawiającego. </w:t>
      </w:r>
    </w:p>
    <w:p w14:paraId="5770BC30" w14:textId="3EDEB397" w:rsidR="009C7D0B" w:rsidRPr="009C7D0B" w:rsidRDefault="009C7D0B" w:rsidP="002600EA">
      <w:pPr>
        <w:pStyle w:val="Akapitzlist"/>
        <w:numPr>
          <w:ilvl w:val="0"/>
          <w:numId w:val="17"/>
        </w:numPr>
        <w:spacing w:after="0" w:line="276" w:lineRule="auto"/>
        <w:jc w:val="both"/>
        <w:rPr>
          <w:rFonts w:ascii="Arial" w:eastAsia="Calibri" w:hAnsi="Arial" w:cs="Arial"/>
          <w:bCs/>
        </w:rPr>
      </w:pPr>
      <w:r w:rsidRPr="009C7D0B">
        <w:rPr>
          <w:rFonts w:ascii="Arial" w:eastAsia="Calibri" w:hAnsi="Arial" w:cs="Arial"/>
          <w:bCs/>
        </w:rPr>
        <w:t>Osoba zastępująca musi posiadać takie same lub wyższe kwalifikacje i doświadczenie, jakie posiadał zastępowany członek Zespołu.</w:t>
      </w:r>
    </w:p>
    <w:p w14:paraId="04DAC80F" w14:textId="0DBEF849" w:rsidR="00AB31CF" w:rsidRDefault="009C7D0B" w:rsidP="002600EA">
      <w:pPr>
        <w:pStyle w:val="Akapitzlist"/>
        <w:numPr>
          <w:ilvl w:val="0"/>
          <w:numId w:val="17"/>
        </w:numPr>
        <w:spacing w:after="0" w:line="276" w:lineRule="auto"/>
        <w:jc w:val="both"/>
        <w:rPr>
          <w:rFonts w:ascii="Arial" w:eastAsia="Calibri" w:hAnsi="Arial" w:cs="Arial"/>
          <w:bCs/>
        </w:rPr>
      </w:pPr>
      <w:r w:rsidRPr="009C7D0B">
        <w:rPr>
          <w:rFonts w:ascii="Arial" w:eastAsia="Calibri" w:hAnsi="Arial" w:cs="Arial"/>
          <w:bCs/>
        </w:rPr>
        <w:t xml:space="preserve">Jeżeli </w:t>
      </w:r>
      <w:r w:rsidR="00742C3B">
        <w:rPr>
          <w:rFonts w:ascii="Arial" w:eastAsia="Calibri" w:hAnsi="Arial" w:cs="Arial"/>
          <w:bCs/>
        </w:rPr>
        <w:t>Zleceniobiorca</w:t>
      </w:r>
      <w:r w:rsidRPr="009C7D0B">
        <w:rPr>
          <w:rFonts w:ascii="Arial" w:eastAsia="Calibri" w:hAnsi="Arial" w:cs="Arial"/>
          <w:bCs/>
        </w:rPr>
        <w:t xml:space="preserve"> poweźmie wiadomość, że którykolwiek członek Zespołu został skazany prawomocnym wyrokiem sądu za przestępstwo popełnione w celu osiągnięcia korzyści majątkowej</w:t>
      </w:r>
      <w:r w:rsidR="003F00A2">
        <w:rPr>
          <w:rFonts w:ascii="Arial" w:eastAsia="Calibri" w:hAnsi="Arial" w:cs="Arial"/>
          <w:bCs/>
        </w:rPr>
        <w:t>,</w:t>
      </w:r>
      <w:r w:rsidRPr="009C7D0B">
        <w:rPr>
          <w:rFonts w:ascii="Arial" w:eastAsia="Calibri" w:hAnsi="Arial" w:cs="Arial"/>
          <w:bCs/>
        </w:rPr>
        <w:t xml:space="preserve"> lub na mocy którego został orzeczony zakaz zajmowania określonego stanowiska, wykonywania określonego zawodu lub prowadzenia określonej działalności gospodarczej – niezwłocznie zawiadomi o tym fakcie na piśmie Zamawiającego, jednocześnie przedstawiając Zamawiającemu do akceptacji inną osobę o takich samych lub wyższych kwalifikacjach i doświadczeniu, jakie posiadał dotychczasowy członek Zespołu. </w:t>
      </w:r>
    </w:p>
    <w:p w14:paraId="13185960" w14:textId="4859B0E6" w:rsidR="009C7D0B" w:rsidRPr="009C7D0B" w:rsidRDefault="009C7D0B" w:rsidP="002600EA">
      <w:pPr>
        <w:pStyle w:val="Akapitzlist"/>
        <w:numPr>
          <w:ilvl w:val="0"/>
          <w:numId w:val="17"/>
        </w:numPr>
        <w:spacing w:after="0" w:line="276" w:lineRule="auto"/>
        <w:jc w:val="both"/>
        <w:rPr>
          <w:rFonts w:ascii="Arial" w:eastAsia="Calibri" w:hAnsi="Arial" w:cs="Arial"/>
        </w:rPr>
      </w:pPr>
      <w:r w:rsidRPr="53FF36FD">
        <w:rPr>
          <w:rFonts w:ascii="Arial" w:eastAsia="Calibri" w:hAnsi="Arial" w:cs="Arial"/>
        </w:rPr>
        <w:t>Zleceniobiorcy nie przysługuje roszczenie o zwrot kosztów wynikających bezpośrednio lub pośrednio ze zmiany członka Zespołu.</w:t>
      </w:r>
    </w:p>
    <w:p w14:paraId="1250BA81" w14:textId="77777777" w:rsidR="00751916" w:rsidRDefault="00751916" w:rsidP="002600EA">
      <w:pPr>
        <w:spacing w:after="0" w:line="276" w:lineRule="auto"/>
        <w:jc w:val="center"/>
        <w:rPr>
          <w:rFonts w:ascii="Arial" w:eastAsia="Calibri" w:hAnsi="Arial" w:cs="Arial"/>
          <w:b/>
          <w:bCs/>
        </w:rPr>
      </w:pPr>
    </w:p>
    <w:p w14:paraId="3E0FA74D" w14:textId="0EF2A604" w:rsidR="00751916" w:rsidRPr="00C77881" w:rsidRDefault="00751916" w:rsidP="002600EA">
      <w:pPr>
        <w:spacing w:after="0" w:line="276" w:lineRule="auto"/>
        <w:jc w:val="center"/>
        <w:rPr>
          <w:rFonts w:ascii="Arial" w:eastAsia="Calibri" w:hAnsi="Arial" w:cs="Arial"/>
          <w:b/>
          <w:bCs/>
        </w:rPr>
      </w:pPr>
      <w:r>
        <w:rPr>
          <w:rFonts w:ascii="Arial" w:eastAsia="Calibri" w:hAnsi="Arial" w:cs="Arial"/>
          <w:b/>
          <w:bCs/>
        </w:rPr>
        <w:t>§ 5</w:t>
      </w:r>
      <w:r w:rsidRPr="00C77881">
        <w:rPr>
          <w:rFonts w:ascii="Arial" w:eastAsia="Calibri" w:hAnsi="Arial" w:cs="Arial"/>
          <w:b/>
          <w:bCs/>
        </w:rPr>
        <w:t>.</w:t>
      </w:r>
    </w:p>
    <w:p w14:paraId="44EEC325" w14:textId="5D36BD31" w:rsidR="005F4412" w:rsidRPr="005F4412" w:rsidRDefault="005F4412" w:rsidP="002600EA">
      <w:pPr>
        <w:numPr>
          <w:ilvl w:val="0"/>
          <w:numId w:val="12"/>
        </w:numPr>
        <w:tabs>
          <w:tab w:val="clear" w:pos="720"/>
        </w:tabs>
        <w:spacing w:after="0" w:line="276" w:lineRule="auto"/>
        <w:ind w:left="357" w:hanging="357"/>
        <w:jc w:val="both"/>
        <w:rPr>
          <w:rFonts w:ascii="Arial" w:hAnsi="Arial" w:cs="Arial"/>
        </w:rPr>
      </w:pPr>
      <w:r w:rsidRPr="005F4412">
        <w:rPr>
          <w:rFonts w:ascii="Arial" w:hAnsi="Arial" w:cs="Arial"/>
        </w:rPr>
        <w:t>Z</w:t>
      </w:r>
      <w:r>
        <w:rPr>
          <w:rFonts w:ascii="Arial" w:hAnsi="Arial" w:cs="Arial"/>
        </w:rPr>
        <w:t xml:space="preserve"> tytułu należytego wykonywania u</w:t>
      </w:r>
      <w:r w:rsidRPr="005F4412">
        <w:rPr>
          <w:rFonts w:ascii="Arial" w:hAnsi="Arial" w:cs="Arial"/>
        </w:rPr>
        <w:t xml:space="preserve">mowy </w:t>
      </w:r>
      <w:r>
        <w:rPr>
          <w:rFonts w:ascii="Arial" w:hAnsi="Arial" w:cs="Arial"/>
        </w:rPr>
        <w:t>Zleceniobiorcy</w:t>
      </w:r>
      <w:r w:rsidRPr="005F4412">
        <w:rPr>
          <w:rFonts w:ascii="Arial" w:hAnsi="Arial" w:cs="Arial"/>
        </w:rPr>
        <w:t xml:space="preserve"> przysługuje wynagrodzenie zgodne ze złożoną przez </w:t>
      </w:r>
      <w:r>
        <w:rPr>
          <w:rFonts w:ascii="Arial" w:hAnsi="Arial" w:cs="Arial"/>
        </w:rPr>
        <w:t>Zleceniobiorcę</w:t>
      </w:r>
      <w:r w:rsidRPr="005F4412">
        <w:rPr>
          <w:rFonts w:ascii="Arial" w:hAnsi="Arial" w:cs="Arial"/>
        </w:rPr>
        <w:t xml:space="preserve"> ofertą.</w:t>
      </w:r>
    </w:p>
    <w:p w14:paraId="16C13D08" w14:textId="4EC25964" w:rsidR="005F4412" w:rsidRPr="005F4412" w:rsidRDefault="005F4412" w:rsidP="002600EA">
      <w:pPr>
        <w:numPr>
          <w:ilvl w:val="0"/>
          <w:numId w:val="12"/>
        </w:numPr>
        <w:tabs>
          <w:tab w:val="clear" w:pos="720"/>
        </w:tabs>
        <w:spacing w:after="0" w:line="276" w:lineRule="auto"/>
        <w:ind w:left="357" w:hanging="357"/>
        <w:jc w:val="both"/>
        <w:rPr>
          <w:rFonts w:ascii="Arial" w:hAnsi="Arial" w:cs="Arial"/>
        </w:rPr>
      </w:pPr>
      <w:r w:rsidRPr="60BF2403">
        <w:rPr>
          <w:rFonts w:ascii="Arial" w:hAnsi="Arial" w:cs="Arial"/>
        </w:rPr>
        <w:t xml:space="preserve">Maksymalne </w:t>
      </w:r>
      <w:r w:rsidR="00FC2F51" w:rsidRPr="60BF2403">
        <w:rPr>
          <w:rFonts w:ascii="Arial" w:hAnsi="Arial" w:cs="Arial"/>
        </w:rPr>
        <w:t>w</w:t>
      </w:r>
      <w:r w:rsidRPr="60BF2403">
        <w:rPr>
          <w:rFonts w:ascii="Arial" w:hAnsi="Arial" w:cs="Arial"/>
        </w:rPr>
        <w:t xml:space="preserve">ynagrodzenie Zleceniobiorcy w ramach umowy nie może przekroczyć kwoty ……………. złotych (słownie: …………. 00/100 złotych) netto. Łączna kwota całkowitego maksymalnego </w:t>
      </w:r>
      <w:r w:rsidR="00FC2F51" w:rsidRPr="60BF2403">
        <w:rPr>
          <w:rFonts w:ascii="Arial" w:hAnsi="Arial" w:cs="Arial"/>
        </w:rPr>
        <w:t>w</w:t>
      </w:r>
      <w:r w:rsidRPr="60BF2403">
        <w:rPr>
          <w:rFonts w:ascii="Arial" w:hAnsi="Arial" w:cs="Arial"/>
        </w:rPr>
        <w:t xml:space="preserve">ynagrodzenia Zleceniobiorcy w ramach umowy nie przekroczy kwoty ……. złotych (słownie: …………….., 00/100 złotych) brutto, </w:t>
      </w:r>
      <w:r w:rsidRPr="002600EA">
        <w:rPr>
          <w:rFonts w:ascii="Arial" w:hAnsi="Arial" w:cs="Arial"/>
        </w:rPr>
        <w:t xml:space="preserve">z zastrzeżeniem ust. </w:t>
      </w:r>
      <w:r w:rsidR="6C0261AF" w:rsidRPr="002600EA">
        <w:rPr>
          <w:rFonts w:ascii="Arial" w:hAnsi="Arial" w:cs="Arial"/>
        </w:rPr>
        <w:t>7</w:t>
      </w:r>
      <w:r w:rsidRPr="60BF2403">
        <w:rPr>
          <w:rFonts w:ascii="Arial" w:hAnsi="Arial" w:cs="Arial"/>
        </w:rPr>
        <w:t xml:space="preserve">. </w:t>
      </w:r>
    </w:p>
    <w:p w14:paraId="229FE72C" w14:textId="4ED99C0C" w:rsidR="005F4412" w:rsidRPr="001763C0" w:rsidRDefault="00A42836" w:rsidP="002600EA">
      <w:pPr>
        <w:numPr>
          <w:ilvl w:val="0"/>
          <w:numId w:val="12"/>
        </w:numPr>
        <w:tabs>
          <w:tab w:val="clear" w:pos="720"/>
        </w:tabs>
        <w:spacing w:after="0" w:line="276" w:lineRule="auto"/>
        <w:ind w:left="357" w:hanging="357"/>
        <w:jc w:val="both"/>
        <w:rPr>
          <w:rFonts w:ascii="Arial" w:hAnsi="Arial" w:cs="Arial"/>
        </w:rPr>
      </w:pPr>
      <w:r>
        <w:rPr>
          <w:rFonts w:ascii="Arial" w:hAnsi="Arial" w:cs="Arial"/>
        </w:rPr>
        <w:t>M</w:t>
      </w:r>
      <w:r w:rsidRPr="005F4412">
        <w:rPr>
          <w:rFonts w:ascii="Arial" w:hAnsi="Arial" w:cs="Arial"/>
        </w:rPr>
        <w:t xml:space="preserve">iesięczne </w:t>
      </w:r>
      <w:r w:rsidR="005F4412" w:rsidRPr="005F4412">
        <w:rPr>
          <w:rFonts w:ascii="Arial" w:hAnsi="Arial" w:cs="Arial"/>
        </w:rPr>
        <w:t xml:space="preserve">Wynagrodzenie </w:t>
      </w:r>
      <w:r w:rsidR="005F4412">
        <w:rPr>
          <w:rFonts w:ascii="Arial" w:hAnsi="Arial" w:cs="Arial"/>
        </w:rPr>
        <w:t>Zleceniobiorcy</w:t>
      </w:r>
      <w:r w:rsidR="005F4412" w:rsidRPr="005F4412">
        <w:rPr>
          <w:rFonts w:ascii="Arial" w:hAnsi="Arial" w:cs="Arial"/>
        </w:rPr>
        <w:t xml:space="preserve"> będzie wypłacane </w:t>
      </w:r>
      <w:r w:rsidR="001763C0">
        <w:rPr>
          <w:rFonts w:ascii="Arial" w:hAnsi="Arial" w:cs="Arial"/>
        </w:rPr>
        <w:t xml:space="preserve">jako </w:t>
      </w:r>
      <w:r w:rsidR="00CD66E1">
        <w:rPr>
          <w:rFonts w:ascii="Arial" w:hAnsi="Arial" w:cs="Arial"/>
        </w:rPr>
        <w:t xml:space="preserve">ryczałt w </w:t>
      </w:r>
      <w:r w:rsidR="00CD66E1" w:rsidRPr="001763C0">
        <w:rPr>
          <w:rFonts w:ascii="Arial" w:hAnsi="Arial" w:cs="Arial"/>
        </w:rPr>
        <w:t>kwo</w:t>
      </w:r>
      <w:r w:rsidR="00CD66E1">
        <w:rPr>
          <w:rFonts w:ascii="Arial" w:hAnsi="Arial" w:cs="Arial"/>
        </w:rPr>
        <w:t>cie</w:t>
      </w:r>
      <w:r w:rsidR="00CD66E1" w:rsidRPr="001763C0">
        <w:rPr>
          <w:rFonts w:ascii="Arial" w:hAnsi="Arial" w:cs="Arial"/>
        </w:rPr>
        <w:t xml:space="preserve"> </w:t>
      </w:r>
      <w:r w:rsidR="005F4412" w:rsidRPr="001763C0">
        <w:rPr>
          <w:rFonts w:ascii="Arial" w:hAnsi="Arial" w:cs="Arial"/>
        </w:rPr>
        <w:t>………. złotych (słownie : ………… tysięcy 00/100 złotych) odpowiadający …. godzinom świadczenia usług, w tym usług w zakresie zastępstwa procesowego, doradztwa prawnego przez Zleceniobiorcę w miesiącu, w siedzibie Zamawiającego oraz poza nią w miejscach uzgodnionych, przy realizacji zadań, związan</w:t>
      </w:r>
      <w:r w:rsidR="001763C0" w:rsidRPr="001763C0">
        <w:rPr>
          <w:rFonts w:ascii="Arial" w:hAnsi="Arial" w:cs="Arial"/>
        </w:rPr>
        <w:t>ych z wykonanymi w tym okresie zleceniami</w:t>
      </w:r>
      <w:r w:rsidR="000137AF">
        <w:rPr>
          <w:rFonts w:ascii="Arial" w:hAnsi="Arial" w:cs="Arial"/>
        </w:rPr>
        <w:t xml:space="preserve">. Zleceniobiorca nie jest zobowiązany do świadczenia usług w danym miesiącu </w:t>
      </w:r>
      <w:r w:rsidR="007850A8">
        <w:rPr>
          <w:rFonts w:ascii="Arial" w:hAnsi="Arial" w:cs="Arial"/>
        </w:rPr>
        <w:t>ponad wskazany l</w:t>
      </w:r>
      <w:r w:rsidR="000137AF">
        <w:rPr>
          <w:rFonts w:ascii="Arial" w:hAnsi="Arial" w:cs="Arial"/>
        </w:rPr>
        <w:t>imit … godzin</w:t>
      </w:r>
      <w:r w:rsidR="000137AF" w:rsidRPr="001763C0">
        <w:rPr>
          <w:rFonts w:ascii="Arial" w:hAnsi="Arial" w:cs="Arial"/>
        </w:rPr>
        <w:t xml:space="preserve"> świadczenia usług</w:t>
      </w:r>
      <w:r w:rsidR="000137AF">
        <w:rPr>
          <w:rFonts w:ascii="Arial" w:hAnsi="Arial" w:cs="Arial"/>
        </w:rPr>
        <w:t>.</w:t>
      </w:r>
    </w:p>
    <w:p w14:paraId="6C01AE59" w14:textId="588B6FE8" w:rsidR="001763C0" w:rsidRDefault="005F4412" w:rsidP="002600EA">
      <w:pPr>
        <w:numPr>
          <w:ilvl w:val="0"/>
          <w:numId w:val="12"/>
        </w:numPr>
        <w:tabs>
          <w:tab w:val="clear" w:pos="720"/>
        </w:tabs>
        <w:spacing w:after="0" w:line="276" w:lineRule="auto"/>
        <w:ind w:left="357" w:hanging="357"/>
        <w:jc w:val="both"/>
        <w:rPr>
          <w:rFonts w:ascii="Arial" w:hAnsi="Arial" w:cs="Arial"/>
        </w:rPr>
      </w:pPr>
      <w:r w:rsidRPr="005F4412">
        <w:rPr>
          <w:rFonts w:ascii="Arial" w:hAnsi="Arial" w:cs="Arial"/>
        </w:rPr>
        <w:t xml:space="preserve">Wynagrodzenie zostanie powiększone o należny podatek od towarów i usług według stawki obowiązującej na dzień wykonania </w:t>
      </w:r>
      <w:r w:rsidR="001763C0">
        <w:rPr>
          <w:rFonts w:ascii="Arial" w:hAnsi="Arial" w:cs="Arial"/>
        </w:rPr>
        <w:t>u</w:t>
      </w:r>
      <w:r w:rsidRPr="005F4412">
        <w:rPr>
          <w:rFonts w:ascii="Arial" w:hAnsi="Arial" w:cs="Arial"/>
        </w:rPr>
        <w:t xml:space="preserve">sługi, zgodnie z obowiązującymi przepisami prawa podatkowego. </w:t>
      </w:r>
    </w:p>
    <w:p w14:paraId="6C63B7E2" w14:textId="64BD563F" w:rsidR="005F4412" w:rsidRPr="001763C0" w:rsidRDefault="005F4412" w:rsidP="002600EA">
      <w:pPr>
        <w:numPr>
          <w:ilvl w:val="0"/>
          <w:numId w:val="12"/>
        </w:numPr>
        <w:tabs>
          <w:tab w:val="clear" w:pos="720"/>
        </w:tabs>
        <w:spacing w:after="0" w:line="276" w:lineRule="auto"/>
        <w:ind w:left="357" w:hanging="357"/>
        <w:jc w:val="both"/>
        <w:rPr>
          <w:rFonts w:ascii="Arial" w:hAnsi="Arial" w:cs="Arial"/>
        </w:rPr>
      </w:pPr>
      <w:r w:rsidRPr="53FF36FD">
        <w:rPr>
          <w:rFonts w:ascii="Arial" w:hAnsi="Arial" w:cs="Arial"/>
        </w:rPr>
        <w:t xml:space="preserve">W przypadku ustawowej zmiany stawki podatku od towarów i usług VAT kwota brutto </w:t>
      </w:r>
      <w:r w:rsidR="00FC2F51" w:rsidRPr="53FF36FD">
        <w:rPr>
          <w:rFonts w:ascii="Arial" w:hAnsi="Arial" w:cs="Arial"/>
        </w:rPr>
        <w:t>w</w:t>
      </w:r>
      <w:r w:rsidRPr="53FF36FD">
        <w:rPr>
          <w:rFonts w:ascii="Arial" w:hAnsi="Arial" w:cs="Arial"/>
        </w:rPr>
        <w:t xml:space="preserve">ynagrodzenia podlega  odpowiedniej zmianie. Zmiana dotyczy wyłącznie </w:t>
      </w:r>
      <w:r w:rsidR="00FC2F51" w:rsidRPr="53FF36FD">
        <w:rPr>
          <w:rFonts w:ascii="Arial" w:hAnsi="Arial" w:cs="Arial"/>
        </w:rPr>
        <w:t>u</w:t>
      </w:r>
      <w:r w:rsidRPr="53FF36FD">
        <w:rPr>
          <w:rFonts w:ascii="Arial" w:hAnsi="Arial" w:cs="Arial"/>
        </w:rPr>
        <w:t xml:space="preserve">sług świadczonych po dniu wejścia w życie nowej stawki podatku od towarów i usług VAT. </w:t>
      </w:r>
    </w:p>
    <w:p w14:paraId="510E04F5" w14:textId="1C5C29F6" w:rsidR="005F4412" w:rsidRDefault="005F4412" w:rsidP="002600EA">
      <w:pPr>
        <w:numPr>
          <w:ilvl w:val="0"/>
          <w:numId w:val="12"/>
        </w:numPr>
        <w:tabs>
          <w:tab w:val="clear" w:pos="720"/>
          <w:tab w:val="num" w:pos="284"/>
          <w:tab w:val="left" w:pos="426"/>
        </w:tabs>
        <w:spacing w:after="0" w:line="276" w:lineRule="auto"/>
        <w:ind w:left="284" w:hanging="284"/>
        <w:jc w:val="both"/>
        <w:rPr>
          <w:rFonts w:ascii="Arial" w:hAnsi="Arial" w:cs="Arial"/>
        </w:rPr>
      </w:pPr>
      <w:r w:rsidRPr="53FF36FD">
        <w:rPr>
          <w:rFonts w:ascii="Arial" w:hAnsi="Arial" w:cs="Arial"/>
        </w:rPr>
        <w:t>Opłaty i wpisy sądowe, podatki, opłaty administracyjne, wpłaty na poczet kosztów sądow</w:t>
      </w:r>
      <w:r w:rsidR="001763C0" w:rsidRPr="53FF36FD">
        <w:rPr>
          <w:rFonts w:ascii="Arial" w:hAnsi="Arial" w:cs="Arial"/>
        </w:rPr>
        <w:t>ych itp. związane z realizacją u</w:t>
      </w:r>
      <w:r w:rsidRPr="53FF36FD">
        <w:rPr>
          <w:rFonts w:ascii="Arial" w:hAnsi="Arial" w:cs="Arial"/>
        </w:rPr>
        <w:t xml:space="preserve">mowy uiści </w:t>
      </w:r>
      <w:r w:rsidR="0089229F" w:rsidRPr="53FF36FD">
        <w:rPr>
          <w:rFonts w:ascii="Arial" w:hAnsi="Arial" w:cs="Arial"/>
        </w:rPr>
        <w:t xml:space="preserve">Zamawiający </w:t>
      </w:r>
      <w:r w:rsidRPr="53FF36FD">
        <w:rPr>
          <w:rFonts w:ascii="Arial" w:hAnsi="Arial" w:cs="Arial"/>
        </w:rPr>
        <w:t xml:space="preserve">po uprzednim wskazaniu przez Zleceniobiorcę </w:t>
      </w:r>
      <w:r w:rsidR="0089229F" w:rsidRPr="53FF36FD">
        <w:rPr>
          <w:rFonts w:ascii="Arial" w:hAnsi="Arial" w:cs="Arial"/>
        </w:rPr>
        <w:t xml:space="preserve">z wyprzedzeniem co najmniej 2 dni roboczych przed upływem terminu do ich uiszczenia </w:t>
      </w:r>
      <w:r w:rsidRPr="53FF36FD">
        <w:rPr>
          <w:rFonts w:ascii="Arial" w:hAnsi="Arial" w:cs="Arial"/>
        </w:rPr>
        <w:t>konieczności ich poniesienia i podaniu stosownych danych niezbędnych do ich uiszczenia.</w:t>
      </w:r>
    </w:p>
    <w:p w14:paraId="7E5C2A46" w14:textId="69429340" w:rsidR="001763C0" w:rsidRDefault="005F4412" w:rsidP="002600EA">
      <w:pPr>
        <w:numPr>
          <w:ilvl w:val="0"/>
          <w:numId w:val="12"/>
        </w:numPr>
        <w:tabs>
          <w:tab w:val="clear" w:pos="720"/>
        </w:tabs>
        <w:spacing w:after="0" w:line="276" w:lineRule="auto"/>
        <w:ind w:left="284" w:hanging="426"/>
        <w:jc w:val="both"/>
        <w:rPr>
          <w:rFonts w:ascii="Arial" w:hAnsi="Arial" w:cs="Arial"/>
        </w:rPr>
      </w:pPr>
      <w:r w:rsidRPr="53FF36FD">
        <w:rPr>
          <w:rFonts w:ascii="Arial" w:hAnsi="Arial" w:cs="Arial"/>
        </w:rPr>
        <w:t xml:space="preserve">Niezależnie od postanowień zawartych </w:t>
      </w:r>
      <w:r w:rsidR="001763C0" w:rsidRPr="53FF36FD">
        <w:rPr>
          <w:rFonts w:ascii="Arial" w:hAnsi="Arial" w:cs="Arial"/>
        </w:rPr>
        <w:t>powyżej</w:t>
      </w:r>
      <w:r w:rsidRPr="53FF36FD">
        <w:rPr>
          <w:rFonts w:ascii="Arial" w:hAnsi="Arial" w:cs="Arial"/>
        </w:rPr>
        <w:t xml:space="preserve">, wszelkie koszty zastępstwa procesowego zasądzone przez sądy jak i inne organy stanowią dodatkowe </w:t>
      </w:r>
      <w:r w:rsidR="00FC2F51" w:rsidRPr="53FF36FD">
        <w:rPr>
          <w:rFonts w:ascii="Arial" w:hAnsi="Arial" w:cs="Arial"/>
        </w:rPr>
        <w:t>w</w:t>
      </w:r>
      <w:r w:rsidRPr="53FF36FD">
        <w:rPr>
          <w:rFonts w:ascii="Arial" w:hAnsi="Arial" w:cs="Arial"/>
        </w:rPr>
        <w:t>ynagrodzenie należne Zleceniobiorcy, lecz jedynie w przypadku ich otrzymania przez Zamawiającego</w:t>
      </w:r>
      <w:r w:rsidR="00FC2F51" w:rsidRPr="53FF36FD">
        <w:rPr>
          <w:rFonts w:ascii="Arial" w:hAnsi="Arial" w:cs="Arial"/>
        </w:rPr>
        <w:t>,</w:t>
      </w:r>
      <w:r w:rsidRPr="53FF36FD">
        <w:rPr>
          <w:rFonts w:ascii="Arial" w:hAnsi="Arial" w:cs="Arial"/>
        </w:rPr>
        <w:t xml:space="preserve"> tj. w </w:t>
      </w:r>
      <w:r w:rsidRPr="53FF36FD">
        <w:rPr>
          <w:rFonts w:ascii="Arial" w:hAnsi="Arial" w:cs="Arial"/>
        </w:rPr>
        <w:lastRenderedPageBreak/>
        <w:t xml:space="preserve">przypadku ich zapłaty lub ściągnięcia przez Zleceniobiorcę od podmiotu wskazanego w odpowiednim orzeczeniu określającym ich wysokość i obowiązek zwrotu. W przypadku zaś otrzymania zwrotu kosztów zastępstwa procesowego i ich </w:t>
      </w:r>
      <w:r w:rsidR="00654B5A" w:rsidRPr="53FF36FD">
        <w:rPr>
          <w:rFonts w:ascii="Arial" w:hAnsi="Arial" w:cs="Arial"/>
        </w:rPr>
        <w:t>otrzymania przez</w:t>
      </w:r>
      <w:r w:rsidRPr="53FF36FD">
        <w:rPr>
          <w:rFonts w:ascii="Arial" w:hAnsi="Arial" w:cs="Arial"/>
        </w:rPr>
        <w:t xml:space="preserve"> Zamawiającego, jest on zobowiązany do niezwłocznego  powiadomienia Zleceniobiorcy o otrzymaniu kosztów zastępstwa procesowego</w:t>
      </w:r>
      <w:r w:rsidR="00654B5A" w:rsidRPr="53FF36FD">
        <w:rPr>
          <w:rFonts w:ascii="Arial" w:hAnsi="Arial" w:cs="Arial"/>
        </w:rPr>
        <w:t>, ich wysokości oraz</w:t>
      </w:r>
      <w:r w:rsidRPr="53FF36FD">
        <w:rPr>
          <w:rFonts w:ascii="Arial" w:hAnsi="Arial" w:cs="Arial"/>
        </w:rPr>
        <w:t xml:space="preserve"> ich przekazani</w:t>
      </w:r>
      <w:r w:rsidR="00654B5A" w:rsidRPr="53FF36FD">
        <w:rPr>
          <w:rFonts w:ascii="Arial" w:hAnsi="Arial" w:cs="Arial"/>
        </w:rPr>
        <w:t>a</w:t>
      </w:r>
      <w:r w:rsidRPr="53FF36FD">
        <w:rPr>
          <w:rFonts w:ascii="Arial" w:hAnsi="Arial" w:cs="Arial"/>
        </w:rPr>
        <w:t xml:space="preserve"> </w:t>
      </w:r>
      <w:r w:rsidR="001763C0" w:rsidRPr="53FF36FD">
        <w:rPr>
          <w:rFonts w:ascii="Arial" w:hAnsi="Arial" w:cs="Arial"/>
        </w:rPr>
        <w:t>Zleceniobiorcy</w:t>
      </w:r>
      <w:r w:rsidRPr="53FF36FD">
        <w:rPr>
          <w:rFonts w:ascii="Arial" w:hAnsi="Arial" w:cs="Arial"/>
        </w:rPr>
        <w:t>.</w:t>
      </w:r>
    </w:p>
    <w:p w14:paraId="3E6759F4" w14:textId="4316D601" w:rsidR="00C77881" w:rsidRPr="001763C0" w:rsidRDefault="00C77881" w:rsidP="002600EA">
      <w:pPr>
        <w:numPr>
          <w:ilvl w:val="0"/>
          <w:numId w:val="12"/>
        </w:numPr>
        <w:tabs>
          <w:tab w:val="clear" w:pos="720"/>
        </w:tabs>
        <w:spacing w:after="240" w:line="276" w:lineRule="auto"/>
        <w:ind w:left="284" w:hanging="426"/>
        <w:jc w:val="both"/>
        <w:rPr>
          <w:rFonts w:ascii="Arial" w:hAnsi="Arial" w:cs="Arial"/>
        </w:rPr>
      </w:pPr>
      <w:r w:rsidRPr="53FF36FD">
        <w:rPr>
          <w:rFonts w:ascii="Arial" w:eastAsia="Calibri" w:hAnsi="Arial" w:cs="Arial"/>
        </w:rPr>
        <w:t>Wynagrodzenie Zlecen</w:t>
      </w:r>
      <w:r w:rsidR="001763C0" w:rsidRPr="53FF36FD">
        <w:rPr>
          <w:rFonts w:ascii="Arial" w:eastAsia="Calibri" w:hAnsi="Arial" w:cs="Arial"/>
        </w:rPr>
        <w:t>iobiorcy, o którym mowa w ust. 3</w:t>
      </w:r>
      <w:r w:rsidRPr="53FF36FD">
        <w:rPr>
          <w:rFonts w:ascii="Arial" w:eastAsia="Calibri" w:hAnsi="Arial" w:cs="Arial"/>
        </w:rPr>
        <w:t xml:space="preserve"> płatne będzie na podstawie faktury VAT wystawionej przez Zleceniobiorcę </w:t>
      </w:r>
      <w:r w:rsidR="0070539C" w:rsidRPr="53FF36FD">
        <w:rPr>
          <w:rFonts w:ascii="Arial" w:eastAsia="Calibri" w:hAnsi="Arial" w:cs="Arial"/>
        </w:rPr>
        <w:t>na koniec</w:t>
      </w:r>
      <w:r w:rsidRPr="53FF36FD">
        <w:rPr>
          <w:rFonts w:ascii="Arial" w:eastAsia="Calibri" w:hAnsi="Arial" w:cs="Arial"/>
        </w:rPr>
        <w:t xml:space="preserve"> każdego miesiąca, </w:t>
      </w:r>
      <w:r>
        <w:br/>
      </w:r>
      <w:r w:rsidRPr="53FF36FD">
        <w:rPr>
          <w:rFonts w:ascii="Arial" w:eastAsia="Calibri" w:hAnsi="Arial" w:cs="Arial"/>
        </w:rPr>
        <w:t xml:space="preserve">w terminie 7 dni od dnia </w:t>
      </w:r>
      <w:r w:rsidR="0092319F" w:rsidRPr="53FF36FD">
        <w:rPr>
          <w:rFonts w:ascii="Arial" w:eastAsia="Calibri" w:hAnsi="Arial" w:cs="Arial"/>
        </w:rPr>
        <w:t xml:space="preserve">otrzymania </w:t>
      </w:r>
      <w:r w:rsidRPr="53FF36FD">
        <w:rPr>
          <w:rFonts w:ascii="Arial" w:eastAsia="Calibri" w:hAnsi="Arial" w:cs="Arial"/>
        </w:rPr>
        <w:t xml:space="preserve">faktury </w:t>
      </w:r>
      <w:r w:rsidR="0092319F" w:rsidRPr="53FF36FD">
        <w:rPr>
          <w:rFonts w:ascii="Arial" w:eastAsia="Calibri" w:hAnsi="Arial" w:cs="Arial"/>
        </w:rPr>
        <w:t>przez Zamawiającego. Wynagrodzenie</w:t>
      </w:r>
      <w:r w:rsidRPr="53FF36FD">
        <w:rPr>
          <w:rFonts w:ascii="Arial" w:eastAsia="Calibri" w:hAnsi="Arial" w:cs="Arial"/>
        </w:rPr>
        <w:t xml:space="preserve"> </w:t>
      </w:r>
      <w:r w:rsidR="0092319F" w:rsidRPr="53FF36FD">
        <w:rPr>
          <w:rFonts w:ascii="Arial" w:eastAsia="Calibri" w:hAnsi="Arial" w:cs="Arial"/>
        </w:rPr>
        <w:t xml:space="preserve">płatne będzie </w:t>
      </w:r>
      <w:r w:rsidRPr="53FF36FD">
        <w:rPr>
          <w:rFonts w:ascii="Arial" w:eastAsia="Calibri" w:hAnsi="Arial" w:cs="Arial"/>
        </w:rPr>
        <w:t xml:space="preserve">przelewem na rachunek bankowy </w:t>
      </w:r>
      <w:r w:rsidR="001763C0" w:rsidRPr="53FF36FD">
        <w:rPr>
          <w:rFonts w:ascii="Arial" w:eastAsia="Calibri" w:hAnsi="Arial" w:cs="Arial"/>
        </w:rPr>
        <w:t>Zleceniobiorcy</w:t>
      </w:r>
      <w:r w:rsidRPr="53FF36FD">
        <w:rPr>
          <w:rFonts w:ascii="Arial" w:eastAsia="Calibri" w:hAnsi="Arial" w:cs="Arial"/>
        </w:rPr>
        <w:t xml:space="preserve"> wskazany na fakturze VAT.</w:t>
      </w:r>
    </w:p>
    <w:p w14:paraId="5636A230" w14:textId="55F90BE3" w:rsidR="00797742" w:rsidRDefault="00797742" w:rsidP="002600EA">
      <w:pPr>
        <w:tabs>
          <w:tab w:val="left" w:pos="567"/>
        </w:tabs>
        <w:spacing w:after="0" w:line="276" w:lineRule="auto"/>
        <w:ind w:left="426"/>
        <w:contextualSpacing/>
        <w:jc w:val="both"/>
        <w:rPr>
          <w:rFonts w:ascii="Arial" w:eastAsia="Calibri" w:hAnsi="Arial" w:cs="Arial"/>
        </w:rPr>
      </w:pPr>
      <w:r>
        <w:rPr>
          <w:rFonts w:ascii="Arial" w:eastAsia="Calibri" w:hAnsi="Arial" w:cs="Arial"/>
        </w:rPr>
        <w:t>Faktura powinna być opisana w następujący sposób:</w:t>
      </w:r>
    </w:p>
    <w:p w14:paraId="0331A5B6" w14:textId="77777777" w:rsidR="00797742"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 xml:space="preserve">Nabywca: </w:t>
      </w:r>
    </w:p>
    <w:p w14:paraId="22AEDAA3" w14:textId="77777777" w:rsidR="00797742"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 xml:space="preserve">Górnośląsko-Zagłębiowska Metropolia </w:t>
      </w:r>
    </w:p>
    <w:p w14:paraId="29065671" w14:textId="77777777" w:rsidR="00797742"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 xml:space="preserve">ul. Barbary 21A, 40-053 Katowice </w:t>
      </w:r>
    </w:p>
    <w:p w14:paraId="732EF282" w14:textId="77777777" w:rsidR="00797742" w:rsidRPr="006720B9"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NIP: 6342901873</w:t>
      </w:r>
    </w:p>
    <w:p w14:paraId="6B1A4DAD" w14:textId="77777777" w:rsidR="00797742"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 xml:space="preserve">Odbiorca: </w:t>
      </w:r>
    </w:p>
    <w:p w14:paraId="6B22C7C7" w14:textId="77777777" w:rsidR="00797742"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 xml:space="preserve">Zarząd Transportu Metropolitalnego </w:t>
      </w:r>
    </w:p>
    <w:p w14:paraId="305706B8" w14:textId="77777777" w:rsidR="00797742" w:rsidRPr="006720B9"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ul. Barbary 21A, 40-053 Katowice,</w:t>
      </w:r>
    </w:p>
    <w:p w14:paraId="4E49E060" w14:textId="242799B3" w:rsidR="00797742" w:rsidRPr="00797742"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przy czym faktura ma zostać wysłana na adres Odbiorcy.</w:t>
      </w:r>
    </w:p>
    <w:p w14:paraId="7C4D1C38" w14:textId="77777777" w:rsidR="00C77881" w:rsidRPr="00C77881" w:rsidRDefault="00C77881" w:rsidP="002600EA">
      <w:pPr>
        <w:tabs>
          <w:tab w:val="left" w:pos="567"/>
        </w:tabs>
        <w:spacing w:after="0" w:line="276" w:lineRule="auto"/>
        <w:jc w:val="both"/>
        <w:rPr>
          <w:rFonts w:ascii="Arial" w:eastAsia="Calibri" w:hAnsi="Arial" w:cs="Arial"/>
        </w:rPr>
      </w:pPr>
    </w:p>
    <w:p w14:paraId="35408A7B" w14:textId="267E8A2F"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6</w:t>
      </w:r>
      <w:r w:rsidR="00C77881" w:rsidRPr="00C77881">
        <w:rPr>
          <w:rFonts w:ascii="Arial" w:eastAsia="Calibri" w:hAnsi="Arial" w:cs="Arial"/>
          <w:b/>
          <w:bCs/>
        </w:rPr>
        <w:t>.</w:t>
      </w:r>
    </w:p>
    <w:p w14:paraId="1B5FBC4D" w14:textId="681497AF" w:rsidR="00742C3B" w:rsidRPr="00523A57" w:rsidRDefault="00742C3B" w:rsidP="002600EA">
      <w:pPr>
        <w:numPr>
          <w:ilvl w:val="0"/>
          <w:numId w:val="19"/>
        </w:numPr>
        <w:spacing w:after="240" w:line="276" w:lineRule="auto"/>
        <w:jc w:val="both"/>
        <w:rPr>
          <w:rFonts w:ascii="Arial" w:hAnsi="Arial" w:cs="Arial"/>
        </w:rPr>
      </w:pPr>
      <w:r>
        <w:rPr>
          <w:rFonts w:ascii="Arial" w:hAnsi="Arial" w:cs="Arial"/>
        </w:rPr>
        <w:t>Zleceniobiorca</w:t>
      </w:r>
      <w:r w:rsidRPr="00523A57">
        <w:rPr>
          <w:rFonts w:ascii="Arial" w:hAnsi="Arial" w:cs="Arial"/>
        </w:rPr>
        <w:t xml:space="preserve"> zobowiązuje się zachować w poufności wszelkie informacje prawnie chronione, uzyskane w zwią</w:t>
      </w:r>
      <w:r>
        <w:rPr>
          <w:rFonts w:ascii="Arial" w:hAnsi="Arial" w:cs="Arial"/>
        </w:rPr>
        <w:t xml:space="preserve">zku z zawarciem i wykonywaniem umowy, </w:t>
      </w:r>
      <w:r w:rsidRPr="00523A57">
        <w:rPr>
          <w:rFonts w:ascii="Arial" w:hAnsi="Arial" w:cs="Arial"/>
        </w:rPr>
        <w:t xml:space="preserve">w szczególności stanowiące tajemnicę przedsiębiorstwa prowadzonego przez </w:t>
      </w:r>
      <w:r>
        <w:rPr>
          <w:rFonts w:ascii="Arial" w:hAnsi="Arial" w:cs="Arial"/>
        </w:rPr>
        <w:t>Zamawiającego w rozumieniu u</w:t>
      </w:r>
      <w:r w:rsidRPr="00523A57">
        <w:rPr>
          <w:rFonts w:ascii="Arial" w:hAnsi="Arial" w:cs="Arial"/>
        </w:rPr>
        <w:t xml:space="preserve">stawy z dnia 16 kwietnia 1993 roku o zwalczaniu nieuczciwej konkurencji </w:t>
      </w:r>
      <w:r>
        <w:rPr>
          <w:rFonts w:ascii="Arial" w:hAnsi="Arial" w:cs="Arial"/>
        </w:rPr>
        <w:t xml:space="preserve">(Dz.U. z </w:t>
      </w:r>
      <w:r w:rsidR="00BE7E51">
        <w:rPr>
          <w:rFonts w:ascii="Arial" w:hAnsi="Arial" w:cs="Arial"/>
        </w:rPr>
        <w:t xml:space="preserve">2020 </w:t>
      </w:r>
      <w:r>
        <w:rPr>
          <w:rFonts w:ascii="Arial" w:hAnsi="Arial" w:cs="Arial"/>
        </w:rPr>
        <w:t xml:space="preserve">r. poz. </w:t>
      </w:r>
      <w:r w:rsidR="00BE7E51">
        <w:rPr>
          <w:rFonts w:ascii="Arial" w:hAnsi="Arial" w:cs="Arial"/>
        </w:rPr>
        <w:t>1913</w:t>
      </w:r>
      <w:r w:rsidRPr="00523A57">
        <w:rPr>
          <w:rFonts w:ascii="Arial" w:hAnsi="Arial" w:cs="Arial"/>
        </w:rPr>
        <w:t xml:space="preserve">), w tym nieujawnione do wiadomości publicznej informacje techniczne, technologiczne, handlowe lub organizacyjne przedsiębiorstwa. </w:t>
      </w:r>
    </w:p>
    <w:p w14:paraId="7C4CCE4F" w14:textId="052BD9BB" w:rsidR="00742C3B" w:rsidRDefault="00742C3B" w:rsidP="002600EA">
      <w:pPr>
        <w:numPr>
          <w:ilvl w:val="0"/>
          <w:numId w:val="19"/>
        </w:numPr>
        <w:spacing w:after="240" w:line="276" w:lineRule="auto"/>
        <w:jc w:val="both"/>
        <w:rPr>
          <w:rFonts w:ascii="Arial" w:hAnsi="Arial" w:cs="Arial"/>
        </w:rPr>
      </w:pPr>
      <w:r w:rsidRPr="006B5CF4">
        <w:rPr>
          <w:rFonts w:ascii="Arial" w:hAnsi="Arial" w:cs="Arial"/>
        </w:rPr>
        <w:t>Strony zobowiązują się do przestrzegania, przy wykonywaniu</w:t>
      </w:r>
      <w:r>
        <w:rPr>
          <w:rFonts w:ascii="Arial" w:hAnsi="Arial" w:cs="Arial"/>
        </w:rPr>
        <w:t xml:space="preserve"> u</w:t>
      </w:r>
      <w:r w:rsidRPr="006B5CF4">
        <w:rPr>
          <w:rFonts w:ascii="Arial" w:hAnsi="Arial" w:cs="Arial"/>
        </w:rPr>
        <w:t>mowy, wszystkich postanowień zawartych w obowiązujących przepisach prawnych związanych z ochroną danych, a także z ochroną informacji poufnych oraz ochroną tajemnicy służbowej.</w:t>
      </w:r>
    </w:p>
    <w:p w14:paraId="29939BAB" w14:textId="3CE836F4" w:rsidR="00742C3B" w:rsidRDefault="1FB99D67" w:rsidP="002600EA">
      <w:pPr>
        <w:numPr>
          <w:ilvl w:val="0"/>
          <w:numId w:val="19"/>
        </w:numPr>
        <w:spacing w:after="240" w:line="276" w:lineRule="auto"/>
        <w:jc w:val="both"/>
        <w:rPr>
          <w:rFonts w:eastAsiaTheme="minorEastAsia"/>
        </w:rPr>
      </w:pPr>
      <w:r w:rsidRPr="53FF36FD">
        <w:rPr>
          <w:rFonts w:ascii="Arial" w:hAnsi="Arial" w:cs="Arial"/>
        </w:rPr>
        <w:t>Zleceniobiorcę</w:t>
      </w:r>
      <w:r w:rsidR="00742C3B" w:rsidRPr="53FF36FD">
        <w:rPr>
          <w:rFonts w:ascii="Arial" w:hAnsi="Arial" w:cs="Arial"/>
        </w:rPr>
        <w:t xml:space="preserve"> zobowiązuj</w:t>
      </w:r>
      <w:r w:rsidR="1248CE1B" w:rsidRPr="53FF36FD">
        <w:rPr>
          <w:rFonts w:ascii="Arial" w:hAnsi="Arial" w:cs="Arial"/>
        </w:rPr>
        <w:t>e</w:t>
      </w:r>
      <w:r w:rsidR="00742C3B" w:rsidRPr="53FF36FD">
        <w:rPr>
          <w:rFonts w:ascii="Arial" w:hAnsi="Arial" w:cs="Arial"/>
        </w:rPr>
        <w:t xml:space="preserve"> się do utrzymania w tajemnicy i nie ujawniania osobom trzecim informacji uzyskanych </w:t>
      </w:r>
      <w:r w:rsidR="00742C3B" w:rsidRPr="002600EA">
        <w:rPr>
          <w:rFonts w:ascii="Arial" w:eastAsia="Arial" w:hAnsi="Arial" w:cs="Arial"/>
        </w:rPr>
        <w:t>przy realizacji umowy, w szczególności informacji stanowiących tajemnicę przedsiębiorstwa</w:t>
      </w:r>
      <w:r w:rsidR="64046621" w:rsidRPr="002600EA">
        <w:rPr>
          <w:rFonts w:ascii="Arial" w:eastAsia="Arial" w:hAnsi="Arial" w:cs="Arial"/>
        </w:rPr>
        <w:t xml:space="preserve">, </w:t>
      </w:r>
      <w:r w:rsidR="64046621" w:rsidRPr="002600EA">
        <w:rPr>
          <w:rFonts w:ascii="Arial" w:eastAsia="Arial" w:hAnsi="Arial" w:cs="Arial"/>
          <w:color w:val="000000" w:themeColor="text1"/>
        </w:rPr>
        <w:t>za wyjątkiem tych sytuacji, gdy udzielenie informacji wynika z obowiązujących przepisów prawa;</w:t>
      </w:r>
    </w:p>
    <w:p w14:paraId="1EC7C969" w14:textId="48710103" w:rsidR="00742C3B" w:rsidRDefault="00742C3B" w:rsidP="002600EA">
      <w:pPr>
        <w:numPr>
          <w:ilvl w:val="0"/>
          <w:numId w:val="19"/>
        </w:numPr>
        <w:spacing w:after="240" w:line="276" w:lineRule="auto"/>
        <w:jc w:val="both"/>
        <w:rPr>
          <w:rFonts w:ascii="Arial" w:hAnsi="Arial" w:cs="Arial"/>
        </w:rPr>
      </w:pPr>
      <w:r w:rsidRPr="53FF36FD">
        <w:rPr>
          <w:rFonts w:ascii="Arial" w:hAnsi="Arial" w:cs="Arial"/>
        </w:rPr>
        <w:t>Obowiązek określony w ustępach powyżej nie dotyczy informacji powszechnie znanych oraz udostępniania informacji na podstawie bezwzględnie obowiązujących przepisów prawa, a w szczególności na żądanie sądu, prokuratury, organów podatkowych lub organów kontrolnych.</w:t>
      </w:r>
    </w:p>
    <w:p w14:paraId="71869643" w14:textId="77777777" w:rsidR="00742C3B" w:rsidRPr="002E489D" w:rsidRDefault="00742C3B" w:rsidP="002600EA">
      <w:pPr>
        <w:numPr>
          <w:ilvl w:val="0"/>
          <w:numId w:val="19"/>
        </w:numPr>
        <w:spacing w:after="240" w:line="276" w:lineRule="auto"/>
        <w:jc w:val="both"/>
        <w:rPr>
          <w:rFonts w:ascii="Arial" w:hAnsi="Arial" w:cs="Arial"/>
        </w:rPr>
      </w:pPr>
      <w:r w:rsidRPr="53FF36FD">
        <w:rPr>
          <w:rFonts w:ascii="Arial" w:hAnsi="Arial" w:cs="Arial"/>
        </w:rPr>
        <w:t>Nie będą uznawane za poufne informacje, które:</w:t>
      </w:r>
    </w:p>
    <w:p w14:paraId="533F6F5E" w14:textId="77777777" w:rsidR="00742C3B" w:rsidRDefault="00742C3B" w:rsidP="002600EA">
      <w:pPr>
        <w:numPr>
          <w:ilvl w:val="0"/>
          <w:numId w:val="18"/>
        </w:numPr>
        <w:spacing w:after="240" w:line="276" w:lineRule="auto"/>
        <w:jc w:val="both"/>
        <w:rPr>
          <w:rFonts w:ascii="Arial" w:hAnsi="Arial" w:cs="Arial"/>
        </w:rPr>
      </w:pPr>
      <w:r>
        <w:rPr>
          <w:rFonts w:ascii="Arial" w:hAnsi="Arial" w:cs="Arial"/>
        </w:rPr>
        <w:t>są lub staną się informacją publiczną w okolicznościach niebędących wynikiem czynu bezprawnego lub naruszającego przez Stronę, albo</w:t>
      </w:r>
    </w:p>
    <w:p w14:paraId="43A039B2" w14:textId="77777777" w:rsidR="00742C3B" w:rsidRDefault="00742C3B" w:rsidP="002600EA">
      <w:pPr>
        <w:numPr>
          <w:ilvl w:val="0"/>
          <w:numId w:val="18"/>
        </w:numPr>
        <w:spacing w:after="240" w:line="276" w:lineRule="auto"/>
        <w:jc w:val="both"/>
        <w:rPr>
          <w:rFonts w:ascii="Arial" w:hAnsi="Arial" w:cs="Arial"/>
        </w:rPr>
      </w:pPr>
      <w:r>
        <w:rPr>
          <w:rFonts w:ascii="Arial" w:hAnsi="Arial" w:cs="Arial"/>
        </w:rPr>
        <w:lastRenderedPageBreak/>
        <w:t>są już znane Stronie otrzymującej, o czym świadczą wiarygodne dowody, albo</w:t>
      </w:r>
    </w:p>
    <w:p w14:paraId="74D2459E" w14:textId="77777777" w:rsidR="00742C3B" w:rsidRDefault="00742C3B" w:rsidP="002600EA">
      <w:pPr>
        <w:numPr>
          <w:ilvl w:val="0"/>
          <w:numId w:val="18"/>
        </w:numPr>
        <w:spacing w:after="240" w:line="276" w:lineRule="auto"/>
        <w:jc w:val="both"/>
        <w:rPr>
          <w:rFonts w:ascii="Arial" w:hAnsi="Arial" w:cs="Arial"/>
        </w:rPr>
      </w:pPr>
      <w:r>
        <w:rPr>
          <w:rFonts w:ascii="Arial" w:hAnsi="Arial" w:cs="Arial"/>
        </w:rPr>
        <w:t>są zatwierdzone do rozpowszechniania na podstawie uprzedniej pisemnej zgody Strony ujawniającej, albo</w:t>
      </w:r>
    </w:p>
    <w:p w14:paraId="41C5A414" w14:textId="77777777" w:rsidR="00742C3B" w:rsidRPr="000B1749" w:rsidRDefault="00742C3B" w:rsidP="002600EA">
      <w:pPr>
        <w:numPr>
          <w:ilvl w:val="0"/>
          <w:numId w:val="18"/>
        </w:numPr>
        <w:spacing w:after="240" w:line="276" w:lineRule="auto"/>
        <w:jc w:val="both"/>
        <w:rPr>
          <w:rFonts w:ascii="Arial" w:hAnsi="Arial" w:cs="Arial"/>
        </w:rPr>
      </w:pPr>
      <w:r>
        <w:rPr>
          <w:rFonts w:ascii="Arial" w:hAnsi="Arial" w:cs="Arial"/>
        </w:rPr>
        <w:t>zostaną przekazane Stronie otrzymującej przez osobę fizyczną lub prawną niebędącą Stroną zgodnie z prawem, bez ograniczeń i nie naruszając postanowień Umowy.</w:t>
      </w:r>
    </w:p>
    <w:p w14:paraId="377687F5" w14:textId="77777777" w:rsidR="00C27E62" w:rsidRDefault="00742C3B" w:rsidP="002600EA">
      <w:pPr>
        <w:numPr>
          <w:ilvl w:val="0"/>
          <w:numId w:val="19"/>
        </w:numPr>
        <w:spacing w:after="240" w:line="276" w:lineRule="auto"/>
        <w:jc w:val="both"/>
        <w:rPr>
          <w:rFonts w:ascii="Arial" w:hAnsi="Arial" w:cs="Arial"/>
        </w:rPr>
      </w:pPr>
      <w:r w:rsidRPr="53FF36FD">
        <w:rPr>
          <w:rFonts w:ascii="Arial" w:hAnsi="Arial" w:cs="Arial"/>
        </w:rPr>
        <w:t>Każda ze Stron dołoży należytej staranności, aby zapobiec ujawnieniu lub korzystaniu przez osoby trzecie z informacji poufnych drugiej Strony. Każda ze Stron zobowiązuje się ograniczyć dostęp do informacji poufnych wyłącznie dla pracowników lub współpracowników Strony, którym informacje te są niezbędne do wykonywania czynności na rzecz drugiej Strony i którzy przyjęli obowiązki wynikające z umowy.</w:t>
      </w:r>
    </w:p>
    <w:p w14:paraId="3AE79A1B" w14:textId="503AADED" w:rsidR="00C27E62" w:rsidRDefault="00C27E62" w:rsidP="002600EA">
      <w:pPr>
        <w:numPr>
          <w:ilvl w:val="0"/>
          <w:numId w:val="19"/>
        </w:numPr>
        <w:spacing w:after="240" w:line="276" w:lineRule="auto"/>
        <w:jc w:val="both"/>
        <w:rPr>
          <w:rFonts w:ascii="Arial" w:hAnsi="Arial" w:cs="Arial"/>
        </w:rPr>
      </w:pPr>
      <w:r w:rsidRPr="53FF36FD">
        <w:rPr>
          <w:rFonts w:ascii="Arial" w:hAnsi="Arial" w:cs="Arial"/>
        </w:rPr>
        <w:t>Zleceniobiorca zobowiązuje się do świadczenia usług, o których mowa w § 1, z zachowaniem należytej zawodowej staranności, zgodnie z umową, kierując się zasadami etyki adwokackiej/radcowskiej i lojalnością wobec Zamawiającego.</w:t>
      </w:r>
    </w:p>
    <w:p w14:paraId="07DC58B7" w14:textId="5FC640DA" w:rsidR="00C27E62" w:rsidRPr="00C27E62" w:rsidRDefault="00C27E62" w:rsidP="002600EA">
      <w:pPr>
        <w:numPr>
          <w:ilvl w:val="0"/>
          <w:numId w:val="19"/>
        </w:numPr>
        <w:spacing w:after="240" w:line="276" w:lineRule="auto"/>
        <w:jc w:val="both"/>
        <w:rPr>
          <w:rFonts w:ascii="Arial" w:hAnsi="Arial" w:cs="Arial"/>
        </w:rPr>
      </w:pPr>
      <w:r w:rsidRPr="53FF36FD">
        <w:rPr>
          <w:rFonts w:ascii="Arial" w:hAnsi="Arial" w:cs="Arial"/>
        </w:rPr>
        <w:t xml:space="preserve">Zleceniobiorca zobowiązany jest do niezwłocznego, nie później, niż w terminie 7 dni, powiadomienia Zamawiającego o zaistnieniu sytuacji, w której interes Zamawiającego może okazać się sprzeczny z interesem innych klientów Zleceniobiorcy. Zamawiający dokona oceny, czy świadczone usługi powodują lub mogą powodować konflikt z interesem Zamawiającego i w przypadku uznania, że usługi mogą powodować taki konflikt, tj. budzić uzasadnione wątpliwości co do bezstronności </w:t>
      </w:r>
      <w:r w:rsidR="006D1310" w:rsidRPr="53FF36FD">
        <w:rPr>
          <w:rFonts w:ascii="Arial" w:hAnsi="Arial" w:cs="Arial"/>
        </w:rPr>
        <w:t>Zleceniobiorcy w związku z wykonywaniem u</w:t>
      </w:r>
      <w:r w:rsidRPr="53FF36FD">
        <w:rPr>
          <w:rFonts w:ascii="Arial" w:hAnsi="Arial" w:cs="Arial"/>
        </w:rPr>
        <w:t xml:space="preserve">mowy, zaproponuje </w:t>
      </w:r>
      <w:r w:rsidR="006D1310" w:rsidRPr="53FF36FD">
        <w:rPr>
          <w:rFonts w:ascii="Arial" w:hAnsi="Arial" w:cs="Arial"/>
        </w:rPr>
        <w:t>Zleceniobiorcy</w:t>
      </w:r>
      <w:r w:rsidRPr="53FF36FD">
        <w:rPr>
          <w:rFonts w:ascii="Arial" w:hAnsi="Arial" w:cs="Arial"/>
        </w:rPr>
        <w:t xml:space="preserve"> sposób postępowania, który zabezpiecza interes Zamawiającego</w:t>
      </w:r>
      <w:r w:rsidR="006D1310" w:rsidRPr="53FF36FD">
        <w:rPr>
          <w:rFonts w:ascii="Arial" w:hAnsi="Arial" w:cs="Arial"/>
        </w:rPr>
        <w:t>.</w:t>
      </w:r>
    </w:p>
    <w:p w14:paraId="03DF3DD3" w14:textId="77777777" w:rsidR="00C77881" w:rsidRPr="00C77881" w:rsidRDefault="00C77881" w:rsidP="002600EA">
      <w:pPr>
        <w:tabs>
          <w:tab w:val="left" w:pos="567"/>
        </w:tabs>
        <w:spacing w:after="0" w:line="276" w:lineRule="auto"/>
        <w:jc w:val="both"/>
        <w:rPr>
          <w:rFonts w:ascii="Arial" w:eastAsia="Calibri" w:hAnsi="Arial" w:cs="Arial"/>
        </w:rPr>
      </w:pPr>
    </w:p>
    <w:p w14:paraId="2653743D" w14:textId="7B764A9D"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7</w:t>
      </w:r>
      <w:r w:rsidR="00C77881" w:rsidRPr="00C77881">
        <w:rPr>
          <w:rFonts w:ascii="Arial" w:eastAsia="Calibri" w:hAnsi="Arial" w:cs="Arial"/>
          <w:b/>
          <w:bCs/>
        </w:rPr>
        <w:t>.</w:t>
      </w:r>
    </w:p>
    <w:p w14:paraId="6A9EFE8E" w14:textId="77777777" w:rsidR="00C77881" w:rsidRPr="00C77881" w:rsidRDefault="00C77881" w:rsidP="002600EA">
      <w:pPr>
        <w:numPr>
          <w:ilvl w:val="0"/>
          <w:numId w:val="10"/>
        </w:numPr>
        <w:tabs>
          <w:tab w:val="left" w:pos="567"/>
        </w:tabs>
        <w:spacing w:after="0" w:line="276" w:lineRule="auto"/>
        <w:ind w:left="426"/>
        <w:contextualSpacing/>
        <w:jc w:val="both"/>
        <w:rPr>
          <w:rFonts w:ascii="Arial" w:eastAsia="Calibri" w:hAnsi="Arial" w:cs="Arial"/>
        </w:rPr>
      </w:pPr>
      <w:r w:rsidRPr="00C77881">
        <w:rPr>
          <w:rFonts w:ascii="Arial" w:eastAsia="Calibri" w:hAnsi="Arial" w:cs="Arial"/>
        </w:rPr>
        <w:t xml:space="preserve">Umowa obowiązuje od dnia </w:t>
      </w:r>
      <w:r w:rsidR="006C66CD" w:rsidRPr="006C66CD">
        <w:rPr>
          <w:rFonts w:ascii="Arial" w:eastAsia="Calibri" w:hAnsi="Arial" w:cs="Arial"/>
          <w:highlight w:val="yellow"/>
        </w:rPr>
        <w:t>……………………….</w:t>
      </w:r>
    </w:p>
    <w:p w14:paraId="67B8C7F1" w14:textId="3390FB71" w:rsidR="0087531A" w:rsidRDefault="00C77881" w:rsidP="002600EA">
      <w:pPr>
        <w:numPr>
          <w:ilvl w:val="0"/>
          <w:numId w:val="10"/>
        </w:numPr>
        <w:tabs>
          <w:tab w:val="left" w:pos="567"/>
        </w:tabs>
        <w:spacing w:after="0" w:line="276" w:lineRule="auto"/>
        <w:ind w:left="426"/>
        <w:contextualSpacing/>
        <w:jc w:val="both"/>
        <w:rPr>
          <w:rFonts w:ascii="Arial" w:eastAsia="Calibri" w:hAnsi="Arial" w:cs="Arial"/>
        </w:rPr>
      </w:pPr>
      <w:r w:rsidRPr="53FF36FD">
        <w:rPr>
          <w:rFonts w:ascii="Arial" w:eastAsia="Calibri" w:hAnsi="Arial" w:cs="Arial"/>
        </w:rPr>
        <w:t>Umowa została zawarta na czas określony do</w:t>
      </w:r>
      <w:r w:rsidR="00C0533B" w:rsidRPr="53FF36FD">
        <w:rPr>
          <w:rFonts w:ascii="Arial" w:eastAsia="Calibri" w:hAnsi="Arial" w:cs="Arial"/>
        </w:rPr>
        <w:t xml:space="preserve"> 31.12.202</w:t>
      </w:r>
      <w:r w:rsidR="0F15AF66" w:rsidRPr="53FF36FD">
        <w:rPr>
          <w:rFonts w:ascii="Arial" w:eastAsia="Calibri" w:hAnsi="Arial" w:cs="Arial"/>
        </w:rPr>
        <w:t>1</w:t>
      </w:r>
      <w:r w:rsidR="00836FAD" w:rsidRPr="53FF36FD">
        <w:rPr>
          <w:rFonts w:ascii="Arial" w:eastAsia="Calibri" w:hAnsi="Arial" w:cs="Arial"/>
        </w:rPr>
        <w:t xml:space="preserve"> </w:t>
      </w:r>
      <w:r w:rsidR="00C0533B" w:rsidRPr="53FF36FD">
        <w:rPr>
          <w:rFonts w:ascii="Arial" w:eastAsia="Calibri" w:hAnsi="Arial" w:cs="Arial"/>
        </w:rPr>
        <w:t>r.</w:t>
      </w:r>
      <w:r w:rsidRPr="53FF36FD">
        <w:rPr>
          <w:rFonts w:ascii="Arial" w:eastAsia="Calibri" w:hAnsi="Arial" w:cs="Arial"/>
        </w:rPr>
        <w:t xml:space="preserve"> </w:t>
      </w:r>
    </w:p>
    <w:p w14:paraId="637698BB" w14:textId="2A24FAB9" w:rsidR="0087531A" w:rsidRPr="0087531A" w:rsidRDefault="0087531A" w:rsidP="002600EA">
      <w:pPr>
        <w:numPr>
          <w:ilvl w:val="0"/>
          <w:numId w:val="10"/>
        </w:numPr>
        <w:tabs>
          <w:tab w:val="left" w:pos="567"/>
        </w:tabs>
        <w:spacing w:after="0" w:line="276" w:lineRule="auto"/>
        <w:ind w:left="426"/>
        <w:contextualSpacing/>
        <w:jc w:val="both"/>
        <w:rPr>
          <w:rFonts w:ascii="Arial" w:eastAsia="Calibri" w:hAnsi="Arial" w:cs="Arial"/>
        </w:rPr>
      </w:pPr>
      <w:r w:rsidRPr="0087531A">
        <w:rPr>
          <w:rFonts w:ascii="Arial" w:eastAsia="Calibri" w:hAnsi="Arial" w:cs="Arial"/>
        </w:rPr>
        <w:t xml:space="preserve">Zamawiającemu i </w:t>
      </w:r>
      <w:r>
        <w:rPr>
          <w:rFonts w:ascii="Arial" w:eastAsia="Calibri" w:hAnsi="Arial" w:cs="Arial"/>
        </w:rPr>
        <w:t>Zleceniobiorcy</w:t>
      </w:r>
      <w:r w:rsidRPr="0087531A">
        <w:rPr>
          <w:rFonts w:ascii="Arial" w:eastAsia="Calibri" w:hAnsi="Arial" w:cs="Arial"/>
        </w:rPr>
        <w:t xml:space="preserve"> przysługuje p</w:t>
      </w:r>
      <w:r>
        <w:rPr>
          <w:rFonts w:ascii="Arial" w:eastAsia="Calibri" w:hAnsi="Arial" w:cs="Arial"/>
        </w:rPr>
        <w:t>rawo odstąpienia od u</w:t>
      </w:r>
      <w:r w:rsidRPr="0087531A">
        <w:rPr>
          <w:rFonts w:ascii="Arial" w:eastAsia="Calibri" w:hAnsi="Arial" w:cs="Arial"/>
        </w:rPr>
        <w:t xml:space="preserve">mowy w przypadkach przewidzianych w Kodeksie </w:t>
      </w:r>
      <w:r w:rsidR="00212C7D">
        <w:rPr>
          <w:rFonts w:ascii="Arial" w:eastAsia="Calibri" w:hAnsi="Arial" w:cs="Arial"/>
        </w:rPr>
        <w:t>c</w:t>
      </w:r>
      <w:r w:rsidRPr="0087531A">
        <w:rPr>
          <w:rFonts w:ascii="Arial" w:eastAsia="Calibri" w:hAnsi="Arial" w:cs="Arial"/>
        </w:rPr>
        <w:t xml:space="preserve">ywilnym, z zastrzeżeniem ust. </w:t>
      </w:r>
      <w:r w:rsidR="00FF299A">
        <w:rPr>
          <w:rFonts w:ascii="Arial" w:eastAsia="Calibri" w:hAnsi="Arial" w:cs="Arial"/>
        </w:rPr>
        <w:t>4</w:t>
      </w:r>
      <w:r w:rsidR="00FF299A" w:rsidRPr="0087531A">
        <w:rPr>
          <w:rFonts w:ascii="Arial" w:eastAsia="Calibri" w:hAnsi="Arial" w:cs="Arial"/>
        </w:rPr>
        <w:t xml:space="preserve"> </w:t>
      </w:r>
      <w:r w:rsidRPr="0087531A">
        <w:rPr>
          <w:rFonts w:ascii="Arial" w:eastAsia="Calibri" w:hAnsi="Arial" w:cs="Arial"/>
        </w:rPr>
        <w:t>poniżej.</w:t>
      </w:r>
    </w:p>
    <w:p w14:paraId="0CB4B378" w14:textId="67B355E9" w:rsidR="0087531A" w:rsidRPr="0087531A" w:rsidRDefault="0087531A" w:rsidP="002600EA">
      <w:pPr>
        <w:numPr>
          <w:ilvl w:val="0"/>
          <w:numId w:val="10"/>
        </w:numPr>
        <w:tabs>
          <w:tab w:val="left" w:pos="567"/>
        </w:tabs>
        <w:spacing w:after="0" w:line="276" w:lineRule="auto"/>
        <w:ind w:left="426"/>
        <w:contextualSpacing/>
        <w:jc w:val="both"/>
        <w:rPr>
          <w:rFonts w:ascii="Arial" w:eastAsia="Calibri" w:hAnsi="Arial" w:cs="Arial"/>
        </w:rPr>
      </w:pPr>
      <w:r w:rsidRPr="0087531A">
        <w:rPr>
          <w:rFonts w:ascii="Arial" w:eastAsia="Calibri" w:hAnsi="Arial" w:cs="Arial"/>
        </w:rPr>
        <w:t>Zamawiającemu przysługuje p</w:t>
      </w:r>
      <w:r>
        <w:rPr>
          <w:rFonts w:ascii="Arial" w:eastAsia="Calibri" w:hAnsi="Arial" w:cs="Arial"/>
        </w:rPr>
        <w:t>rawo odstąpienia od u</w:t>
      </w:r>
      <w:r w:rsidRPr="0087531A">
        <w:rPr>
          <w:rFonts w:ascii="Arial" w:eastAsia="Calibri" w:hAnsi="Arial" w:cs="Arial"/>
        </w:rPr>
        <w:t>mowy w całości lub części, według swego wyboru, w następujących przypadkach i terminach:</w:t>
      </w:r>
    </w:p>
    <w:p w14:paraId="23DB2389" w14:textId="48DDCEFF" w:rsidR="0087531A" w:rsidRDefault="0087531A" w:rsidP="002600EA">
      <w:pPr>
        <w:pStyle w:val="Akapitzlist"/>
        <w:numPr>
          <w:ilvl w:val="0"/>
          <w:numId w:val="14"/>
        </w:numPr>
        <w:tabs>
          <w:tab w:val="left" w:pos="567"/>
        </w:tabs>
        <w:spacing w:after="0" w:line="276" w:lineRule="auto"/>
        <w:jc w:val="both"/>
        <w:rPr>
          <w:rFonts w:ascii="Arial" w:eastAsia="Calibri" w:hAnsi="Arial" w:cs="Arial"/>
        </w:rPr>
      </w:pPr>
      <w:r>
        <w:rPr>
          <w:rFonts w:ascii="Arial" w:eastAsia="Calibri" w:hAnsi="Arial" w:cs="Arial"/>
        </w:rPr>
        <w:t xml:space="preserve"> Zleceniobiorca opóźnia się ze świadczeniem u</w:t>
      </w:r>
      <w:r w:rsidRPr="0087531A">
        <w:rPr>
          <w:rFonts w:ascii="Arial" w:eastAsia="Calibri" w:hAnsi="Arial" w:cs="Arial"/>
        </w:rPr>
        <w:t>sług – w terminie 21 dni od up</w:t>
      </w:r>
      <w:r>
        <w:rPr>
          <w:rFonts w:ascii="Arial" w:eastAsia="Calibri" w:hAnsi="Arial" w:cs="Arial"/>
        </w:rPr>
        <w:t>ływu terminu świadczenia danej u</w:t>
      </w:r>
      <w:r w:rsidRPr="0087531A">
        <w:rPr>
          <w:rFonts w:ascii="Arial" w:eastAsia="Calibri" w:hAnsi="Arial" w:cs="Arial"/>
        </w:rPr>
        <w:t>sługi,</w:t>
      </w:r>
    </w:p>
    <w:p w14:paraId="3642083F" w14:textId="26D443B8" w:rsidR="0087531A" w:rsidRDefault="0087531A" w:rsidP="002600EA">
      <w:pPr>
        <w:pStyle w:val="Akapitzlist"/>
        <w:numPr>
          <w:ilvl w:val="0"/>
          <w:numId w:val="14"/>
        </w:numPr>
        <w:tabs>
          <w:tab w:val="left" w:pos="567"/>
        </w:tabs>
        <w:spacing w:after="0" w:line="276" w:lineRule="auto"/>
        <w:jc w:val="both"/>
        <w:rPr>
          <w:rFonts w:ascii="Arial" w:eastAsia="Calibri" w:hAnsi="Arial" w:cs="Arial"/>
        </w:rPr>
      </w:pPr>
      <w:r>
        <w:rPr>
          <w:rFonts w:ascii="Arial" w:eastAsia="Calibri" w:hAnsi="Arial" w:cs="Arial"/>
        </w:rPr>
        <w:t xml:space="preserve"> Zleceniobiorca wykonuje u</w:t>
      </w:r>
      <w:r w:rsidRPr="0087531A">
        <w:rPr>
          <w:rFonts w:ascii="Arial" w:eastAsia="Calibri" w:hAnsi="Arial" w:cs="Arial"/>
        </w:rPr>
        <w:t>mowę w s</w:t>
      </w:r>
      <w:r>
        <w:rPr>
          <w:rFonts w:ascii="Arial" w:eastAsia="Calibri" w:hAnsi="Arial" w:cs="Arial"/>
        </w:rPr>
        <w:t>posób wadliwy albo sprzeczny z u</w:t>
      </w:r>
      <w:r w:rsidRPr="0087531A">
        <w:rPr>
          <w:rFonts w:ascii="Arial" w:eastAsia="Calibri" w:hAnsi="Arial" w:cs="Arial"/>
        </w:rPr>
        <w:t>mową, mimo wezwania Zamawiającego do zmiany sposobu wykonania i wyznaczenia mu w tym celu odpowiedniego, nie krótszego niż 3 dni, terminu – w terminie 21 dni od bezskutecznego upływu wyznaczonego terminu,</w:t>
      </w:r>
    </w:p>
    <w:p w14:paraId="60A41903" w14:textId="1804BEB3" w:rsidR="0087531A" w:rsidRPr="0087531A" w:rsidRDefault="0087531A" w:rsidP="002600EA">
      <w:pPr>
        <w:pStyle w:val="Akapitzlist"/>
        <w:numPr>
          <w:ilvl w:val="0"/>
          <w:numId w:val="14"/>
        </w:numPr>
        <w:tabs>
          <w:tab w:val="left" w:pos="567"/>
        </w:tabs>
        <w:spacing w:after="0" w:line="276" w:lineRule="auto"/>
        <w:jc w:val="both"/>
        <w:rPr>
          <w:rFonts w:ascii="Arial" w:eastAsia="Calibri" w:hAnsi="Arial" w:cs="Arial"/>
        </w:rPr>
      </w:pPr>
      <w:r>
        <w:rPr>
          <w:rFonts w:ascii="Arial" w:eastAsia="Calibri" w:hAnsi="Arial" w:cs="Arial"/>
        </w:rPr>
        <w:t xml:space="preserve"> </w:t>
      </w:r>
      <w:r w:rsidRPr="0087531A">
        <w:rPr>
          <w:rFonts w:ascii="Arial" w:eastAsia="Calibri" w:hAnsi="Arial" w:cs="Arial"/>
        </w:rPr>
        <w:t>wystąpi istotna zmiana okoliczności, powodująca, że wykonan</w:t>
      </w:r>
      <w:r w:rsidR="00B654CD">
        <w:rPr>
          <w:rFonts w:ascii="Arial" w:eastAsia="Calibri" w:hAnsi="Arial" w:cs="Arial"/>
        </w:rPr>
        <w:t>ie u</w:t>
      </w:r>
      <w:r w:rsidRPr="0087531A">
        <w:rPr>
          <w:rFonts w:ascii="Arial" w:eastAsia="Calibri" w:hAnsi="Arial" w:cs="Arial"/>
        </w:rPr>
        <w:t>mowy nie leży w interesie Zamawiającego, czego nie można było</w:t>
      </w:r>
      <w:r w:rsidR="00B654CD">
        <w:rPr>
          <w:rFonts w:ascii="Arial" w:eastAsia="Calibri" w:hAnsi="Arial" w:cs="Arial"/>
        </w:rPr>
        <w:t xml:space="preserve"> przewidzieć w chwili zawarcia u</w:t>
      </w:r>
      <w:r w:rsidRPr="0087531A">
        <w:rPr>
          <w:rFonts w:ascii="Arial" w:eastAsia="Calibri" w:hAnsi="Arial" w:cs="Arial"/>
        </w:rPr>
        <w:t>mowy - w terminie 30 dni od dnia powzięcia wiadomości o tych okolicznościach.</w:t>
      </w:r>
    </w:p>
    <w:p w14:paraId="4581343A" w14:textId="4FAD3162" w:rsidR="0087531A" w:rsidRPr="00B654CD" w:rsidRDefault="00CC054F" w:rsidP="002600EA">
      <w:pPr>
        <w:pStyle w:val="Akapitzlist"/>
        <w:numPr>
          <w:ilvl w:val="0"/>
          <w:numId w:val="10"/>
        </w:numPr>
        <w:tabs>
          <w:tab w:val="left" w:pos="284"/>
        </w:tabs>
        <w:spacing w:after="0" w:line="276" w:lineRule="auto"/>
        <w:ind w:left="426" w:hanging="426"/>
        <w:jc w:val="both"/>
        <w:rPr>
          <w:rFonts w:ascii="Arial" w:eastAsia="Calibri" w:hAnsi="Arial" w:cs="Arial"/>
        </w:rPr>
      </w:pPr>
      <w:r>
        <w:rPr>
          <w:rFonts w:ascii="Arial" w:eastAsia="Calibri" w:hAnsi="Arial" w:cs="Arial"/>
        </w:rPr>
        <w:t xml:space="preserve"> </w:t>
      </w:r>
      <w:r w:rsidR="00B654CD">
        <w:rPr>
          <w:rFonts w:ascii="Arial" w:eastAsia="Calibri" w:hAnsi="Arial" w:cs="Arial"/>
        </w:rPr>
        <w:t>W przypadku odstąpienia od u</w:t>
      </w:r>
      <w:r w:rsidR="0087531A" w:rsidRPr="0087531A">
        <w:rPr>
          <w:rFonts w:ascii="Arial" w:eastAsia="Calibri" w:hAnsi="Arial" w:cs="Arial"/>
        </w:rPr>
        <w:t>mowy przez Zam</w:t>
      </w:r>
      <w:r w:rsidR="00B654CD">
        <w:rPr>
          <w:rFonts w:ascii="Arial" w:eastAsia="Calibri" w:hAnsi="Arial" w:cs="Arial"/>
        </w:rPr>
        <w:t>awiającego na podstawie ust. 4</w:t>
      </w:r>
      <w:r w:rsidR="0087531A" w:rsidRPr="0087531A">
        <w:rPr>
          <w:rFonts w:ascii="Arial" w:eastAsia="Calibri" w:hAnsi="Arial" w:cs="Arial"/>
        </w:rPr>
        <w:t xml:space="preserve">, </w:t>
      </w:r>
      <w:r w:rsidR="0087531A">
        <w:rPr>
          <w:rFonts w:ascii="Arial" w:eastAsia="Calibri" w:hAnsi="Arial" w:cs="Arial"/>
        </w:rPr>
        <w:t>Zleceniobiorca</w:t>
      </w:r>
      <w:r w:rsidR="0087531A" w:rsidRPr="0087531A">
        <w:rPr>
          <w:rFonts w:ascii="Arial" w:eastAsia="Calibri" w:hAnsi="Arial" w:cs="Arial"/>
        </w:rPr>
        <w:t xml:space="preserve"> może żądać wyłącznie wynagrodz</w:t>
      </w:r>
      <w:r w:rsidR="00B654CD">
        <w:rPr>
          <w:rFonts w:ascii="Arial" w:eastAsia="Calibri" w:hAnsi="Arial" w:cs="Arial"/>
        </w:rPr>
        <w:t>enia z tytułu wykonanej części u</w:t>
      </w:r>
      <w:r w:rsidR="0087531A" w:rsidRPr="0087531A">
        <w:rPr>
          <w:rFonts w:ascii="Arial" w:eastAsia="Calibri" w:hAnsi="Arial" w:cs="Arial"/>
        </w:rPr>
        <w:t>mowy.</w:t>
      </w:r>
    </w:p>
    <w:p w14:paraId="2BD8B5B1" w14:textId="77777777" w:rsidR="00C77881" w:rsidRPr="00C77881" w:rsidRDefault="00C77881" w:rsidP="002600EA">
      <w:pPr>
        <w:tabs>
          <w:tab w:val="left" w:pos="567"/>
        </w:tabs>
        <w:spacing w:after="0" w:line="276" w:lineRule="auto"/>
        <w:jc w:val="both"/>
        <w:rPr>
          <w:rFonts w:ascii="Arial" w:eastAsia="Calibri" w:hAnsi="Arial" w:cs="Arial"/>
        </w:rPr>
      </w:pPr>
    </w:p>
    <w:p w14:paraId="33BF232A" w14:textId="5E8DD368"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8</w:t>
      </w:r>
      <w:r w:rsidR="00C77881" w:rsidRPr="00C77881">
        <w:rPr>
          <w:rFonts w:ascii="Arial" w:eastAsia="Calibri" w:hAnsi="Arial" w:cs="Arial"/>
          <w:b/>
          <w:bCs/>
        </w:rPr>
        <w:t>.</w:t>
      </w:r>
    </w:p>
    <w:p w14:paraId="50623C00" w14:textId="7F4E0737" w:rsidR="001763C0" w:rsidRPr="00B654CD" w:rsidRDefault="00B654CD" w:rsidP="002600EA">
      <w:pPr>
        <w:spacing w:after="240" w:line="276" w:lineRule="auto"/>
        <w:jc w:val="both"/>
        <w:rPr>
          <w:rFonts w:ascii="Arial" w:hAnsi="Arial" w:cs="Arial"/>
        </w:rPr>
      </w:pPr>
      <w:r w:rsidRPr="00554D03">
        <w:rPr>
          <w:rFonts w:ascii="Arial" w:hAnsi="Arial" w:cs="Arial"/>
        </w:rPr>
        <w:lastRenderedPageBreak/>
        <w:t xml:space="preserve">Strony zgodnie ustalają, że wierzytelności powstałe w wyniku realizacji umowy nie mogą bez zgody </w:t>
      </w:r>
      <w:r>
        <w:rPr>
          <w:rFonts w:ascii="Arial" w:hAnsi="Arial" w:cs="Arial"/>
        </w:rPr>
        <w:t>Zamawiającego</w:t>
      </w:r>
      <w:r w:rsidRPr="00554D03">
        <w:rPr>
          <w:rFonts w:ascii="Arial" w:hAnsi="Arial" w:cs="Arial"/>
        </w:rPr>
        <w:t xml:space="preserve"> być przeniesione przez </w:t>
      </w:r>
      <w:r w:rsidR="009C00B3">
        <w:rPr>
          <w:rFonts w:ascii="Arial" w:hAnsi="Arial" w:cs="Arial"/>
        </w:rPr>
        <w:t>Zleceniobiorcę</w:t>
      </w:r>
      <w:r w:rsidR="009C00B3" w:rsidRPr="00554D03">
        <w:rPr>
          <w:rFonts w:ascii="Arial" w:hAnsi="Arial" w:cs="Arial"/>
        </w:rPr>
        <w:t xml:space="preserve"> </w:t>
      </w:r>
      <w:r w:rsidRPr="00554D03">
        <w:rPr>
          <w:rFonts w:ascii="Arial" w:hAnsi="Arial" w:cs="Arial"/>
        </w:rPr>
        <w:t>na osoby trzecie (art.</w:t>
      </w:r>
      <w:r>
        <w:rPr>
          <w:rFonts w:ascii="Arial" w:hAnsi="Arial" w:cs="Arial"/>
        </w:rPr>
        <w:t xml:space="preserve"> 509 </w:t>
      </w:r>
      <w:r w:rsidR="005A2680">
        <w:rPr>
          <w:rFonts w:ascii="Arial" w:hAnsi="Arial" w:cs="Arial"/>
        </w:rPr>
        <w:t>§</w:t>
      </w:r>
      <w:r>
        <w:rPr>
          <w:rFonts w:ascii="Arial" w:hAnsi="Arial" w:cs="Arial"/>
        </w:rPr>
        <w:t xml:space="preserve"> 1 Kodeksu cywilnego).</w:t>
      </w:r>
    </w:p>
    <w:p w14:paraId="63A4BE90" w14:textId="77777777" w:rsidR="001763C0" w:rsidRPr="00C77881" w:rsidRDefault="001763C0" w:rsidP="002600EA">
      <w:pPr>
        <w:tabs>
          <w:tab w:val="left" w:pos="567"/>
        </w:tabs>
        <w:spacing w:after="0" w:line="276" w:lineRule="auto"/>
        <w:jc w:val="both"/>
        <w:rPr>
          <w:rFonts w:ascii="Arial" w:eastAsia="Calibri" w:hAnsi="Arial" w:cs="Arial"/>
        </w:rPr>
      </w:pPr>
    </w:p>
    <w:p w14:paraId="21A65131" w14:textId="0BBB8772" w:rsidR="00C77881" w:rsidRPr="00C77881" w:rsidRDefault="00C77881" w:rsidP="002600EA">
      <w:pPr>
        <w:tabs>
          <w:tab w:val="left" w:pos="567"/>
        </w:tabs>
        <w:spacing w:after="0" w:line="276" w:lineRule="auto"/>
        <w:jc w:val="center"/>
        <w:rPr>
          <w:rFonts w:ascii="Arial" w:eastAsia="Calibri" w:hAnsi="Arial" w:cs="Arial"/>
          <w:b/>
          <w:bCs/>
        </w:rPr>
      </w:pPr>
      <w:r w:rsidRPr="00C77881">
        <w:rPr>
          <w:rFonts w:ascii="Arial" w:eastAsia="Calibri" w:hAnsi="Arial" w:cs="Arial"/>
          <w:b/>
          <w:bCs/>
        </w:rPr>
        <w:t>§</w:t>
      </w:r>
      <w:r w:rsidR="00751916">
        <w:rPr>
          <w:rFonts w:ascii="Arial" w:eastAsia="Calibri" w:hAnsi="Arial" w:cs="Arial"/>
          <w:b/>
          <w:bCs/>
        </w:rPr>
        <w:t xml:space="preserve"> 9</w:t>
      </w:r>
      <w:r w:rsidRPr="00C77881">
        <w:rPr>
          <w:rFonts w:ascii="Arial" w:eastAsia="Calibri" w:hAnsi="Arial" w:cs="Arial"/>
          <w:b/>
          <w:bCs/>
        </w:rPr>
        <w:t>.</w:t>
      </w:r>
    </w:p>
    <w:p w14:paraId="1C135C87" w14:textId="77777777" w:rsidR="00212C7D" w:rsidRDefault="00C77881"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002600EA">
        <w:rPr>
          <w:rFonts w:ascii="Arial" w:eastAsia="Calibri" w:hAnsi="Arial" w:cs="Arial"/>
        </w:rPr>
        <w:t xml:space="preserve">Zleceniobiorca oświadcza i zapewnia, że jego działalność jest objęta ubezpieczeniem odpowiedzialności cywilnej za szkody wyrządzone w związku z wykonywaniem zawodu. </w:t>
      </w:r>
    </w:p>
    <w:p w14:paraId="7ED359A1" w14:textId="5EFE1DF5" w:rsidR="00212C7D" w:rsidRDefault="00C77881"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002600EA">
        <w:rPr>
          <w:rFonts w:ascii="Arial" w:eastAsia="Calibri" w:hAnsi="Arial" w:cs="Arial"/>
        </w:rPr>
        <w:t xml:space="preserve">Odpowiedzialność cywilna Zleceniobiorcy w związku </w:t>
      </w:r>
      <w:r>
        <w:br/>
      </w:r>
      <w:r w:rsidRPr="002600EA">
        <w:rPr>
          <w:rFonts w:ascii="Arial" w:eastAsia="Calibri" w:hAnsi="Arial" w:cs="Arial"/>
        </w:rPr>
        <w:t>z niewykonaniem lub nienależytym</w:t>
      </w:r>
      <w:r w:rsidR="009E7FBA" w:rsidRPr="002600EA">
        <w:rPr>
          <w:rFonts w:ascii="Arial" w:eastAsia="Calibri" w:hAnsi="Arial" w:cs="Arial"/>
        </w:rPr>
        <w:t xml:space="preserve"> </w:t>
      </w:r>
      <w:r w:rsidRPr="002600EA">
        <w:rPr>
          <w:rFonts w:ascii="Arial" w:eastAsia="Calibri" w:hAnsi="Arial" w:cs="Arial"/>
        </w:rPr>
        <w:t xml:space="preserve">wykonaniem niniejszej umowy, jest ograniczona </w:t>
      </w:r>
      <w:r>
        <w:br/>
      </w:r>
      <w:r w:rsidRPr="002600EA">
        <w:rPr>
          <w:rFonts w:ascii="Arial" w:eastAsia="Calibri" w:hAnsi="Arial" w:cs="Arial"/>
        </w:rPr>
        <w:t xml:space="preserve">do wysokości szkody rzeczywistej. </w:t>
      </w:r>
    </w:p>
    <w:p w14:paraId="048576C8" w14:textId="2F4D992C" w:rsidR="00C77881" w:rsidRDefault="00C77881"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002600EA">
        <w:rPr>
          <w:rFonts w:ascii="Arial" w:eastAsia="Calibri" w:hAnsi="Arial" w:cs="Arial"/>
        </w:rPr>
        <w:t>Zleceniobiorca nie odpowiada za skutki wynikające ze zmian w obowiązujących przepisach, które nie zostały ogłoszone we właściwym urzędowym wydawnictwie, jak również wynikające ze zmian lub rozbieżności wykładni dokonywanej przez organy administracji rządowej lub samorządowej</w:t>
      </w:r>
      <w:r w:rsidR="006D5D36" w:rsidRPr="002600EA">
        <w:rPr>
          <w:rFonts w:ascii="Arial" w:eastAsia="Calibri" w:hAnsi="Arial" w:cs="Arial"/>
        </w:rPr>
        <w:t>,</w:t>
      </w:r>
      <w:r w:rsidRPr="002600EA">
        <w:rPr>
          <w:rFonts w:ascii="Arial" w:eastAsia="Calibri" w:hAnsi="Arial" w:cs="Arial"/>
        </w:rPr>
        <w:t xml:space="preserve"> rozbieżności wykładni orzeczniczej lub doktryny prawa a także za szkody do których powstania przyczynił się Z</w:t>
      </w:r>
      <w:r w:rsidR="00F828BD" w:rsidRPr="002600EA">
        <w:rPr>
          <w:rFonts w:ascii="Arial" w:eastAsia="Calibri" w:hAnsi="Arial" w:cs="Arial"/>
        </w:rPr>
        <w:t>amawiający</w:t>
      </w:r>
      <w:r w:rsidRPr="002600EA">
        <w:rPr>
          <w:rFonts w:ascii="Arial" w:eastAsia="Calibri" w:hAnsi="Arial" w:cs="Arial"/>
        </w:rPr>
        <w:t xml:space="preserve"> lub inne osoby</w:t>
      </w:r>
      <w:r w:rsidR="006D5D36" w:rsidRPr="002600EA">
        <w:rPr>
          <w:rFonts w:ascii="Arial" w:eastAsia="Calibri" w:hAnsi="Arial" w:cs="Arial"/>
        </w:rPr>
        <w:t>,</w:t>
      </w:r>
      <w:r w:rsidRPr="002600EA">
        <w:rPr>
          <w:rFonts w:ascii="Arial" w:eastAsia="Calibri" w:hAnsi="Arial" w:cs="Arial"/>
        </w:rPr>
        <w:t xml:space="preserve"> którymi się posłużył Z</w:t>
      </w:r>
      <w:r w:rsidR="00F828BD" w:rsidRPr="002600EA">
        <w:rPr>
          <w:rFonts w:ascii="Arial" w:eastAsia="Calibri" w:hAnsi="Arial" w:cs="Arial"/>
        </w:rPr>
        <w:t>amawiający</w:t>
      </w:r>
      <w:r w:rsidRPr="002600EA">
        <w:rPr>
          <w:rFonts w:ascii="Arial" w:eastAsia="Calibri" w:hAnsi="Arial" w:cs="Arial"/>
        </w:rPr>
        <w:t>.</w:t>
      </w:r>
    </w:p>
    <w:p w14:paraId="5E2AFF3A" w14:textId="4EF9F24B" w:rsidR="00212C7D" w:rsidRPr="002600EA" w:rsidRDefault="00212C7D"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53FF36FD">
        <w:rPr>
          <w:rFonts w:ascii="Arial" w:eastAsia="Calibri" w:hAnsi="Arial" w:cs="Arial"/>
        </w:rPr>
        <w:t xml:space="preserve">Zleceniobiorca jest </w:t>
      </w:r>
      <w:r w:rsidRPr="53FF36FD">
        <w:rPr>
          <w:rFonts w:ascii="Arial" w:hAnsi="Arial"/>
        </w:rPr>
        <w:t>ubezpieczony od odpowiedzialności cywilnej w zakresie prowadzonej działalności związanej ze świadczeniem usług</w:t>
      </w:r>
      <w:r w:rsidR="00C13158">
        <w:rPr>
          <w:rFonts w:ascii="Arial" w:hAnsi="Arial"/>
        </w:rPr>
        <w:t xml:space="preserve"> w zakresie pomocy prawnej </w:t>
      </w:r>
      <w:r w:rsidRPr="53FF36FD">
        <w:rPr>
          <w:rFonts w:ascii="Arial" w:hAnsi="Arial"/>
        </w:rPr>
        <w:t xml:space="preserve">na sumę gwarancyjną ………… zł. </w:t>
      </w:r>
      <w:r w:rsidRPr="002600EA">
        <w:rPr>
          <w:rFonts w:ascii="Arial" w:hAnsi="Arial"/>
          <w:i/>
          <w:iCs/>
          <w:sz w:val="20"/>
          <w:szCs w:val="20"/>
        </w:rPr>
        <w:t>(co najmniej 5 000 000,00 zł.)</w:t>
      </w:r>
    </w:p>
    <w:p w14:paraId="00B3BF62" w14:textId="2B0B2DC7" w:rsidR="00212C7D" w:rsidRPr="002600EA" w:rsidRDefault="00380AB5"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77AFC412">
        <w:rPr>
          <w:rFonts w:ascii="Arial" w:hAnsi="Arial"/>
        </w:rPr>
        <w:t>Kopia opłaconej polisy lub innego dokumentu potwierdzającego ubezpieczenie, o którym mowa w ust. 4, stanowi załącznik nr 3 do umowy.</w:t>
      </w:r>
    </w:p>
    <w:p w14:paraId="0F2A900E" w14:textId="77777777" w:rsidR="00C77881" w:rsidRPr="00C77881" w:rsidRDefault="00C77881" w:rsidP="002600EA">
      <w:pPr>
        <w:tabs>
          <w:tab w:val="left" w:pos="567"/>
        </w:tabs>
        <w:spacing w:after="0" w:line="276" w:lineRule="auto"/>
        <w:jc w:val="both"/>
        <w:rPr>
          <w:rFonts w:ascii="Arial" w:eastAsia="Calibri" w:hAnsi="Arial" w:cs="Arial"/>
        </w:rPr>
      </w:pPr>
    </w:p>
    <w:p w14:paraId="6EE521CE" w14:textId="446D456A"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10</w:t>
      </w:r>
      <w:r w:rsidR="00C77881" w:rsidRPr="00C77881">
        <w:rPr>
          <w:rFonts w:ascii="Arial" w:eastAsia="Calibri" w:hAnsi="Arial" w:cs="Arial"/>
          <w:b/>
          <w:bCs/>
        </w:rPr>
        <w:t>.</w:t>
      </w:r>
    </w:p>
    <w:p w14:paraId="5521C5CF" w14:textId="1E3D5981" w:rsidR="00B7417F" w:rsidRDefault="00C77881" w:rsidP="002600EA">
      <w:pPr>
        <w:numPr>
          <w:ilvl w:val="0"/>
          <w:numId w:val="11"/>
        </w:numPr>
        <w:tabs>
          <w:tab w:val="left" w:pos="567"/>
        </w:tabs>
        <w:spacing w:after="0" w:line="276" w:lineRule="auto"/>
        <w:ind w:left="567" w:hanging="425"/>
        <w:contextualSpacing/>
        <w:jc w:val="both"/>
        <w:rPr>
          <w:rFonts w:ascii="Arial" w:eastAsia="Calibri" w:hAnsi="Arial" w:cs="Arial"/>
        </w:rPr>
      </w:pPr>
      <w:r w:rsidRPr="00C77881">
        <w:rPr>
          <w:rFonts w:ascii="Arial" w:eastAsia="Calibri" w:hAnsi="Arial" w:cs="Arial"/>
        </w:rPr>
        <w:t xml:space="preserve">Wszelkie zmiany umowy </w:t>
      </w:r>
      <w:r w:rsidR="00DE05D3">
        <w:rPr>
          <w:rFonts w:ascii="Arial" w:eastAsia="Calibri" w:hAnsi="Arial" w:cs="Arial"/>
        </w:rPr>
        <w:t xml:space="preserve">dla swej skuteczności wymagają formy pisemnej </w:t>
      </w:r>
      <w:r w:rsidRPr="00C77881">
        <w:rPr>
          <w:rFonts w:ascii="Arial" w:eastAsia="Calibri" w:hAnsi="Arial" w:cs="Arial"/>
        </w:rPr>
        <w:t>pod rygorem nieważności.</w:t>
      </w:r>
    </w:p>
    <w:p w14:paraId="22367D74" w14:textId="31740E40" w:rsidR="00B7417F" w:rsidRPr="00B7417F" w:rsidRDefault="00B7417F" w:rsidP="002600EA">
      <w:pPr>
        <w:numPr>
          <w:ilvl w:val="0"/>
          <w:numId w:val="11"/>
        </w:numPr>
        <w:tabs>
          <w:tab w:val="left" w:pos="567"/>
        </w:tabs>
        <w:spacing w:after="0" w:line="276" w:lineRule="auto"/>
        <w:ind w:left="567" w:hanging="425"/>
        <w:contextualSpacing/>
        <w:jc w:val="both"/>
        <w:rPr>
          <w:rFonts w:ascii="Arial" w:eastAsia="Calibri" w:hAnsi="Arial" w:cs="Arial"/>
        </w:rPr>
      </w:pPr>
      <w:r>
        <w:rPr>
          <w:rFonts w:ascii="Arial" w:hAnsi="Arial" w:cs="Arial"/>
        </w:rPr>
        <w:t>Zmiany u</w:t>
      </w:r>
      <w:r w:rsidRPr="00B7417F">
        <w:rPr>
          <w:rFonts w:ascii="Arial" w:hAnsi="Arial" w:cs="Arial"/>
        </w:rPr>
        <w:t xml:space="preserve">mowy są dopuszczalne </w:t>
      </w:r>
      <w:r>
        <w:rPr>
          <w:rFonts w:ascii="Arial" w:hAnsi="Arial" w:cs="Arial"/>
        </w:rPr>
        <w:t xml:space="preserve">w szczególności </w:t>
      </w:r>
      <w:r w:rsidRPr="00B7417F">
        <w:rPr>
          <w:rFonts w:ascii="Arial" w:hAnsi="Arial" w:cs="Arial"/>
        </w:rPr>
        <w:t>w przypadku:</w:t>
      </w:r>
    </w:p>
    <w:p w14:paraId="1F779699" w14:textId="7386BBB9" w:rsidR="00B7417F" w:rsidRDefault="00B7417F" w:rsidP="002600EA">
      <w:pPr>
        <w:pStyle w:val="Akapitzlist"/>
        <w:numPr>
          <w:ilvl w:val="0"/>
          <w:numId w:val="22"/>
        </w:numPr>
        <w:spacing w:after="120" w:line="276" w:lineRule="auto"/>
        <w:jc w:val="both"/>
        <w:rPr>
          <w:rFonts w:ascii="Arial" w:hAnsi="Arial" w:cs="Arial"/>
        </w:rPr>
      </w:pPr>
      <w:r w:rsidRPr="00A278CE">
        <w:rPr>
          <w:rFonts w:ascii="Arial" w:hAnsi="Arial" w:cs="Arial"/>
        </w:rPr>
        <w:t>zmian przepisów prawa ob</w:t>
      </w:r>
      <w:r>
        <w:rPr>
          <w:rFonts w:ascii="Arial" w:hAnsi="Arial" w:cs="Arial"/>
        </w:rPr>
        <w:t>owiązujących w dniu podpisania u</w:t>
      </w:r>
      <w:r w:rsidRPr="00A278CE">
        <w:rPr>
          <w:rFonts w:ascii="Arial" w:hAnsi="Arial" w:cs="Arial"/>
        </w:rPr>
        <w:t>mowy w takim przypadku możliwa jest w s</w:t>
      </w:r>
      <w:r>
        <w:rPr>
          <w:rFonts w:ascii="Arial" w:hAnsi="Arial" w:cs="Arial"/>
        </w:rPr>
        <w:t>zczególności zmiana przedmiotu u</w:t>
      </w:r>
      <w:r w:rsidRPr="00A278CE">
        <w:rPr>
          <w:rFonts w:ascii="Arial" w:hAnsi="Arial" w:cs="Arial"/>
        </w:rPr>
        <w:t>mowy oraz terminu</w:t>
      </w:r>
      <w:r>
        <w:rPr>
          <w:rFonts w:ascii="Arial" w:hAnsi="Arial" w:cs="Arial"/>
        </w:rPr>
        <w:t xml:space="preserve"> obowiązywania oraz realizacji u</w:t>
      </w:r>
      <w:r w:rsidRPr="00A278CE">
        <w:rPr>
          <w:rFonts w:ascii="Arial" w:hAnsi="Arial" w:cs="Arial"/>
        </w:rPr>
        <w:t>mowy o czas niezbędny do wprowadzenia i zastosowania zmian;</w:t>
      </w:r>
    </w:p>
    <w:p w14:paraId="4444E636" w14:textId="23CACAD7" w:rsidR="00052BAA" w:rsidRDefault="00B7417F" w:rsidP="002600EA">
      <w:pPr>
        <w:pStyle w:val="Akapitzlist"/>
        <w:numPr>
          <w:ilvl w:val="0"/>
          <w:numId w:val="22"/>
        </w:numPr>
        <w:spacing w:after="120" w:line="276" w:lineRule="auto"/>
        <w:jc w:val="both"/>
        <w:rPr>
          <w:rFonts w:ascii="Arial" w:hAnsi="Arial" w:cs="Arial"/>
        </w:rPr>
      </w:pPr>
      <w:r>
        <w:rPr>
          <w:rFonts w:ascii="Arial" w:hAnsi="Arial" w:cs="Arial"/>
        </w:rPr>
        <w:t>zmiany są konieczne ze względu na uzasadniony interes Zamawiającego</w:t>
      </w:r>
      <w:r w:rsidR="00CF506C">
        <w:rPr>
          <w:rFonts w:ascii="Arial" w:hAnsi="Arial" w:cs="Arial"/>
        </w:rPr>
        <w:t>;</w:t>
      </w:r>
      <w:r>
        <w:rPr>
          <w:rFonts w:ascii="Arial" w:hAnsi="Arial" w:cs="Arial"/>
        </w:rPr>
        <w:t xml:space="preserve"> </w:t>
      </w:r>
    </w:p>
    <w:p w14:paraId="49D91BB0" w14:textId="2F09F953" w:rsidR="00B7417F" w:rsidRPr="002600EA" w:rsidRDefault="00052BAA" w:rsidP="002600EA">
      <w:pPr>
        <w:pStyle w:val="Akapitzlist"/>
        <w:numPr>
          <w:ilvl w:val="0"/>
          <w:numId w:val="22"/>
        </w:numPr>
        <w:spacing w:after="120" w:line="276" w:lineRule="auto"/>
        <w:jc w:val="both"/>
        <w:rPr>
          <w:rFonts w:ascii="Arial" w:hAnsi="Arial" w:cs="Arial"/>
        </w:rPr>
      </w:pPr>
      <w:r w:rsidRPr="002600EA">
        <w:rPr>
          <w:rFonts w:ascii="Arial" w:hAnsi="Arial" w:cs="Arial"/>
        </w:rPr>
        <w:t>zmiany są konieczne ze względu na</w:t>
      </w:r>
      <w:r w:rsidR="00B7417F" w:rsidRPr="002600EA">
        <w:rPr>
          <w:rFonts w:ascii="Arial" w:hAnsi="Arial" w:cs="Arial"/>
        </w:rPr>
        <w:t xml:space="preserve"> wystąpienie szczególnych okoliczności, których nie można było p</w:t>
      </w:r>
      <w:r w:rsidRPr="002600EA">
        <w:rPr>
          <w:rFonts w:ascii="Arial" w:hAnsi="Arial" w:cs="Arial"/>
        </w:rPr>
        <w:t>rzewidzieć w chwili zawierania u</w:t>
      </w:r>
      <w:r w:rsidR="00B7417F" w:rsidRPr="002600EA">
        <w:rPr>
          <w:rFonts w:ascii="Arial" w:hAnsi="Arial" w:cs="Arial"/>
        </w:rPr>
        <w:t>mowy;</w:t>
      </w:r>
    </w:p>
    <w:p w14:paraId="2907F9F1" w14:textId="42B777ED" w:rsidR="00B7417F" w:rsidRPr="002600EA" w:rsidRDefault="00B7417F" w:rsidP="002600EA">
      <w:pPr>
        <w:pStyle w:val="Akapitzlist"/>
        <w:numPr>
          <w:ilvl w:val="0"/>
          <w:numId w:val="22"/>
        </w:numPr>
        <w:spacing w:after="120" w:line="276" w:lineRule="auto"/>
        <w:jc w:val="both"/>
        <w:rPr>
          <w:rFonts w:ascii="Arial" w:hAnsi="Arial" w:cs="Arial"/>
        </w:rPr>
      </w:pPr>
      <w:r w:rsidRPr="002600EA">
        <w:rPr>
          <w:rFonts w:ascii="Arial" w:hAnsi="Arial" w:cs="Arial"/>
        </w:rPr>
        <w:t>zmiany nie są istotne</w:t>
      </w:r>
      <w:r w:rsidR="00052BAA" w:rsidRPr="002600EA">
        <w:rPr>
          <w:rFonts w:ascii="Arial" w:hAnsi="Arial" w:cs="Arial"/>
        </w:rPr>
        <w:t xml:space="preserve"> w stosunku do treści zawartej u</w:t>
      </w:r>
      <w:r w:rsidRPr="002600EA">
        <w:rPr>
          <w:rFonts w:ascii="Arial" w:hAnsi="Arial" w:cs="Arial"/>
        </w:rPr>
        <w:t>mowy;</w:t>
      </w:r>
    </w:p>
    <w:p w14:paraId="1CAA5417" w14:textId="2DC5306B" w:rsidR="00751916" w:rsidRPr="002600EA" w:rsidRDefault="00B7417F" w:rsidP="002600EA">
      <w:pPr>
        <w:pStyle w:val="Akapitzlist"/>
        <w:numPr>
          <w:ilvl w:val="0"/>
          <w:numId w:val="22"/>
        </w:numPr>
        <w:spacing w:after="120" w:line="276" w:lineRule="auto"/>
        <w:jc w:val="both"/>
        <w:rPr>
          <w:rFonts w:ascii="Arial" w:hAnsi="Arial" w:cs="Arial"/>
        </w:rPr>
      </w:pPr>
      <w:r w:rsidRPr="002600EA">
        <w:rPr>
          <w:rFonts w:ascii="Arial" w:hAnsi="Arial" w:cs="Arial"/>
        </w:rPr>
        <w:t xml:space="preserve">inne zmiany przewidziane w pozostałych postanowieniach </w:t>
      </w:r>
      <w:r w:rsidR="00052BAA" w:rsidRPr="002600EA">
        <w:rPr>
          <w:rFonts w:ascii="Arial" w:hAnsi="Arial" w:cs="Arial"/>
        </w:rPr>
        <w:t>u</w:t>
      </w:r>
      <w:r w:rsidRPr="002600EA">
        <w:rPr>
          <w:rFonts w:ascii="Arial" w:hAnsi="Arial" w:cs="Arial"/>
        </w:rPr>
        <w:t>mowy.</w:t>
      </w:r>
      <w:r w:rsidR="00052BAA" w:rsidRPr="002600EA">
        <w:rPr>
          <w:rFonts w:ascii="Arial" w:eastAsia="Calibri" w:hAnsi="Arial" w:cs="Arial"/>
        </w:rPr>
        <w:t xml:space="preserve"> </w:t>
      </w:r>
    </w:p>
    <w:p w14:paraId="07248923"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4F47308D" w14:textId="184A1B40" w:rsidR="00751916"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11</w:t>
      </w:r>
      <w:r w:rsidRPr="00C77881">
        <w:rPr>
          <w:rFonts w:ascii="Arial" w:eastAsia="Calibri" w:hAnsi="Arial" w:cs="Arial"/>
          <w:b/>
          <w:bCs/>
        </w:rPr>
        <w:t>.</w:t>
      </w:r>
    </w:p>
    <w:p w14:paraId="60D8261C" w14:textId="329F5E2A" w:rsidR="006D3A35" w:rsidRDefault="00751916" w:rsidP="009E7FBA">
      <w:pPr>
        <w:numPr>
          <w:ilvl w:val="0"/>
          <w:numId w:val="15"/>
        </w:numPr>
        <w:tabs>
          <w:tab w:val="left" w:pos="567"/>
        </w:tabs>
        <w:spacing w:after="0" w:line="276" w:lineRule="auto"/>
        <w:contextualSpacing/>
        <w:jc w:val="both"/>
        <w:rPr>
          <w:rFonts w:ascii="Arial" w:eastAsia="Calibri" w:hAnsi="Arial" w:cs="Arial"/>
        </w:rPr>
      </w:pPr>
      <w:r w:rsidRPr="00C77881">
        <w:rPr>
          <w:rFonts w:ascii="Arial" w:eastAsia="Calibri" w:hAnsi="Arial" w:cs="Arial"/>
        </w:rPr>
        <w:t xml:space="preserve">Wszelka korespondencja i oświadczenia stron dotyczące umowy </w:t>
      </w:r>
      <w:r w:rsidR="006D3A35" w:rsidRPr="00C77881">
        <w:rPr>
          <w:rFonts w:ascii="Arial" w:eastAsia="Calibri" w:hAnsi="Arial" w:cs="Arial"/>
        </w:rPr>
        <w:t>będ</w:t>
      </w:r>
      <w:r w:rsidR="006D3A35">
        <w:rPr>
          <w:rFonts w:ascii="Arial" w:eastAsia="Calibri" w:hAnsi="Arial" w:cs="Arial"/>
        </w:rPr>
        <w:t>ą wysyłane listami poleconymi na następujące adresy:</w:t>
      </w:r>
    </w:p>
    <w:p w14:paraId="30901A52" w14:textId="3556D72F" w:rsidR="00576081" w:rsidRDefault="00576081" w:rsidP="002600EA">
      <w:pPr>
        <w:numPr>
          <w:ilvl w:val="1"/>
          <w:numId w:val="15"/>
        </w:numPr>
        <w:tabs>
          <w:tab w:val="left" w:pos="567"/>
        </w:tabs>
        <w:spacing w:after="0" w:line="276" w:lineRule="auto"/>
        <w:ind w:left="567" w:hanging="141"/>
        <w:contextualSpacing/>
        <w:jc w:val="both"/>
        <w:rPr>
          <w:rFonts w:ascii="Arial" w:eastAsia="Calibri" w:hAnsi="Arial" w:cs="Arial"/>
        </w:rPr>
      </w:pPr>
      <w:r w:rsidRPr="00576081">
        <w:rPr>
          <w:rFonts w:ascii="Arial" w:eastAsia="Calibri" w:hAnsi="Arial" w:cs="Arial"/>
        </w:rPr>
        <w:t>gdy odbiorcą jest Zamaw</w:t>
      </w:r>
      <w:r>
        <w:rPr>
          <w:rFonts w:ascii="Arial" w:eastAsia="Calibri" w:hAnsi="Arial" w:cs="Arial"/>
        </w:rPr>
        <w:t>i</w:t>
      </w:r>
      <w:r w:rsidRPr="00576081">
        <w:rPr>
          <w:rFonts w:ascii="Arial" w:eastAsia="Calibri" w:hAnsi="Arial" w:cs="Arial"/>
        </w:rPr>
        <w:t>ający:</w:t>
      </w:r>
    </w:p>
    <w:p w14:paraId="04783874" w14:textId="2D8BA3F5" w:rsidR="00751916" w:rsidRDefault="00BE5E78" w:rsidP="00576081">
      <w:pPr>
        <w:tabs>
          <w:tab w:val="left" w:pos="567"/>
        </w:tabs>
        <w:spacing w:after="0" w:line="276" w:lineRule="auto"/>
        <w:ind w:left="567"/>
        <w:contextualSpacing/>
        <w:jc w:val="both"/>
        <w:rPr>
          <w:rFonts w:ascii="Arial" w:eastAsia="Calibri" w:hAnsi="Arial" w:cs="Arial"/>
        </w:rPr>
      </w:pPr>
      <w:r>
        <w:rPr>
          <w:rFonts w:ascii="Arial" w:eastAsia="Calibri" w:hAnsi="Arial" w:cs="Arial"/>
        </w:rPr>
        <w:tab/>
      </w:r>
      <w:r w:rsidR="00751916" w:rsidRPr="00576081">
        <w:rPr>
          <w:rFonts w:ascii="Arial" w:eastAsia="Calibri" w:hAnsi="Arial" w:cs="Arial"/>
        </w:rPr>
        <w:t>Zarząd Transportu Metropolitalnego ul. Barbary 21A, 40-053 Katowice</w:t>
      </w:r>
      <w:r w:rsidR="00576081">
        <w:rPr>
          <w:rFonts w:ascii="Arial" w:eastAsia="Calibri" w:hAnsi="Arial" w:cs="Arial"/>
        </w:rPr>
        <w:t>;</w:t>
      </w:r>
    </w:p>
    <w:p w14:paraId="11FDB0A2" w14:textId="6BE4B6AD" w:rsidR="00576081" w:rsidRDefault="00BE5E78" w:rsidP="00BE5E78">
      <w:pPr>
        <w:pStyle w:val="Akapitzlist"/>
        <w:numPr>
          <w:ilvl w:val="1"/>
          <w:numId w:val="15"/>
        </w:numPr>
        <w:tabs>
          <w:tab w:val="left" w:pos="709"/>
        </w:tabs>
        <w:spacing w:after="0" w:line="276" w:lineRule="auto"/>
        <w:ind w:left="993" w:hanging="567"/>
        <w:rPr>
          <w:rFonts w:ascii="Arial" w:eastAsia="Calibri" w:hAnsi="Arial" w:cs="Arial"/>
        </w:rPr>
      </w:pPr>
      <w:r>
        <w:rPr>
          <w:rFonts w:ascii="Arial" w:eastAsia="Calibri" w:hAnsi="Arial" w:cs="Arial"/>
        </w:rPr>
        <w:t xml:space="preserve"> </w:t>
      </w:r>
      <w:r w:rsidR="00576081" w:rsidRPr="002600EA">
        <w:rPr>
          <w:rFonts w:ascii="Arial" w:eastAsia="Calibri" w:hAnsi="Arial" w:cs="Arial"/>
        </w:rPr>
        <w:t xml:space="preserve">gdy odbiorcą jest </w:t>
      </w:r>
      <w:r w:rsidR="00EB5B83">
        <w:rPr>
          <w:rFonts w:ascii="Arial" w:eastAsia="Calibri" w:hAnsi="Arial" w:cs="Arial"/>
        </w:rPr>
        <w:t>Zleceniobiorca</w:t>
      </w:r>
      <w:r w:rsidR="00576081" w:rsidRPr="002600EA">
        <w:rPr>
          <w:rFonts w:ascii="Arial" w:eastAsia="Calibri" w:hAnsi="Arial" w:cs="Arial"/>
        </w:rPr>
        <w:t>:</w:t>
      </w:r>
    </w:p>
    <w:p w14:paraId="3CA17F28" w14:textId="711A811C" w:rsidR="00BE5E78" w:rsidRPr="002600EA" w:rsidRDefault="00BE5E78" w:rsidP="002600EA">
      <w:pPr>
        <w:pStyle w:val="Akapitzlist"/>
        <w:tabs>
          <w:tab w:val="left" w:pos="709"/>
        </w:tabs>
        <w:spacing w:after="0" w:line="276" w:lineRule="auto"/>
        <w:ind w:left="993" w:hanging="284"/>
        <w:rPr>
          <w:rFonts w:ascii="Arial" w:eastAsia="Calibri" w:hAnsi="Arial" w:cs="Arial"/>
        </w:rPr>
      </w:pPr>
      <w:r w:rsidRPr="00C80088">
        <w:rPr>
          <w:rFonts w:ascii="Arial" w:eastAsia="Calibri" w:hAnsi="Arial" w:cs="Arial"/>
          <w:highlight w:val="yellow"/>
        </w:rPr>
        <w:t>…………………………………………………</w:t>
      </w:r>
    </w:p>
    <w:p w14:paraId="21BAB58B" w14:textId="2A90CC8C" w:rsidR="00576081" w:rsidRPr="00C77881" w:rsidRDefault="00576081" w:rsidP="002600EA">
      <w:pPr>
        <w:tabs>
          <w:tab w:val="left" w:pos="567"/>
        </w:tabs>
        <w:spacing w:after="0" w:line="276" w:lineRule="auto"/>
        <w:ind w:left="360"/>
        <w:contextualSpacing/>
        <w:jc w:val="both"/>
        <w:rPr>
          <w:rFonts w:ascii="Arial" w:eastAsia="Calibri" w:hAnsi="Arial" w:cs="Arial"/>
        </w:rPr>
      </w:pPr>
      <w:r w:rsidRPr="00C77881">
        <w:rPr>
          <w:rFonts w:ascii="Arial" w:eastAsia="Calibri" w:hAnsi="Arial" w:cs="Arial"/>
        </w:rPr>
        <w:t xml:space="preserve">ze skutkiem doręczenia, chyba że strona powiadomi </w:t>
      </w:r>
      <w:r w:rsidR="00591D87">
        <w:rPr>
          <w:rFonts w:ascii="Arial" w:eastAsia="Calibri" w:hAnsi="Arial" w:cs="Arial"/>
        </w:rPr>
        <w:t xml:space="preserve">pisemnie </w:t>
      </w:r>
      <w:r w:rsidRPr="00C77881">
        <w:rPr>
          <w:rFonts w:ascii="Arial" w:eastAsia="Calibri" w:hAnsi="Arial" w:cs="Arial"/>
        </w:rPr>
        <w:t>o zmian</w:t>
      </w:r>
      <w:r>
        <w:rPr>
          <w:rFonts w:ascii="Arial" w:eastAsia="Calibri" w:hAnsi="Arial" w:cs="Arial"/>
        </w:rPr>
        <w:t>ie</w:t>
      </w:r>
      <w:r w:rsidRPr="00C77881">
        <w:rPr>
          <w:rFonts w:ascii="Arial" w:eastAsia="Calibri" w:hAnsi="Arial" w:cs="Arial"/>
        </w:rPr>
        <w:t xml:space="preserve"> adresu</w:t>
      </w:r>
      <w:r w:rsidR="00591D87">
        <w:rPr>
          <w:rFonts w:ascii="Arial" w:eastAsia="Calibri" w:hAnsi="Arial" w:cs="Arial"/>
        </w:rPr>
        <w:t>.</w:t>
      </w:r>
    </w:p>
    <w:p w14:paraId="0DEDAE1A" w14:textId="77777777" w:rsidR="00576081" w:rsidRPr="00576081" w:rsidRDefault="00576081" w:rsidP="002600EA">
      <w:pPr>
        <w:tabs>
          <w:tab w:val="left" w:pos="567"/>
        </w:tabs>
        <w:spacing w:after="0" w:line="276" w:lineRule="auto"/>
        <w:ind w:left="567"/>
        <w:contextualSpacing/>
        <w:jc w:val="both"/>
        <w:rPr>
          <w:rFonts w:ascii="Arial" w:eastAsia="Calibri" w:hAnsi="Arial" w:cs="Arial"/>
        </w:rPr>
      </w:pPr>
    </w:p>
    <w:p w14:paraId="0F47F8F0" w14:textId="686219DD" w:rsidR="00052BAA" w:rsidRDefault="00052BAA"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 xml:space="preserve">W sprawach nieuregulowanych Umową mają zastosowanie </w:t>
      </w:r>
      <w:r w:rsidR="00EB5B83">
        <w:rPr>
          <w:rFonts w:ascii="Arial" w:eastAsia="Calibri" w:hAnsi="Arial" w:cs="Arial"/>
        </w:rPr>
        <w:t xml:space="preserve">odpowiednie </w:t>
      </w:r>
      <w:r w:rsidRPr="00052BAA">
        <w:rPr>
          <w:rFonts w:ascii="Arial" w:eastAsia="Calibri" w:hAnsi="Arial" w:cs="Arial"/>
        </w:rPr>
        <w:t>przepisy Kodeksu Cywilnego oraz powszechnie obowiązujące przepisy prawa.</w:t>
      </w:r>
    </w:p>
    <w:p w14:paraId="5501270A" w14:textId="77777777" w:rsidR="00052BAA" w:rsidRDefault="00751916"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lastRenderedPageBreak/>
        <w:t xml:space="preserve">Wszelkie spory mogące wyniknąć przy wykonywaniu umowy będą rozstrzygane </w:t>
      </w:r>
      <w:r w:rsidRPr="00052BAA">
        <w:rPr>
          <w:rFonts w:ascii="Arial" w:eastAsia="Calibri" w:hAnsi="Arial" w:cs="Arial"/>
        </w:rPr>
        <w:br/>
        <w:t>w drodze polubownej, a w wypadku braku porozumienia będą rozstrzygnięte przez sąd powszechny właściwy według siedziby Zamawiającego.</w:t>
      </w:r>
    </w:p>
    <w:p w14:paraId="7C0A6919" w14:textId="77777777" w:rsidR="00052BAA" w:rsidRDefault="00751916"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Umowę sporządza się w dwóch jednobrzmiących egzemp</w:t>
      </w:r>
      <w:r w:rsidR="00052BAA" w:rsidRPr="00052BAA">
        <w:rPr>
          <w:rFonts w:ascii="Arial" w:eastAsia="Calibri" w:hAnsi="Arial" w:cs="Arial"/>
        </w:rPr>
        <w:t>larzach – jeden egzemplarz</w:t>
      </w:r>
      <w:r w:rsidRPr="00052BAA">
        <w:rPr>
          <w:rFonts w:ascii="Arial" w:eastAsia="Calibri" w:hAnsi="Arial" w:cs="Arial"/>
        </w:rPr>
        <w:t xml:space="preserve"> dla Zamawiającego i jeden egzemplarz dla Zleceniobiorcy.</w:t>
      </w:r>
    </w:p>
    <w:p w14:paraId="45906BFC" w14:textId="366EDDEB" w:rsidR="006D7F73" w:rsidRPr="00052BAA" w:rsidRDefault="006D7F73"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Wszelkie załączniki stanowią integralną część umowy :</w:t>
      </w:r>
    </w:p>
    <w:p w14:paraId="590896E4" w14:textId="42438167" w:rsidR="006D7F73" w:rsidRDefault="006D7F73" w:rsidP="002600EA">
      <w:pPr>
        <w:pStyle w:val="Akapitzlist"/>
        <w:tabs>
          <w:tab w:val="left" w:pos="567"/>
        </w:tabs>
        <w:spacing w:after="0" w:line="276" w:lineRule="auto"/>
        <w:ind w:left="1287"/>
        <w:jc w:val="both"/>
        <w:rPr>
          <w:rFonts w:ascii="Arial" w:hAnsi="Arial" w:cs="Arial"/>
        </w:rPr>
      </w:pPr>
    </w:p>
    <w:p w14:paraId="29710B82" w14:textId="34AD838B" w:rsidR="00052BAA" w:rsidRDefault="00052BAA" w:rsidP="002600EA">
      <w:pPr>
        <w:pStyle w:val="Akapitzlist"/>
        <w:tabs>
          <w:tab w:val="left" w:pos="567"/>
        </w:tabs>
        <w:spacing w:after="0" w:line="276" w:lineRule="auto"/>
        <w:ind w:left="1287"/>
        <w:jc w:val="both"/>
        <w:rPr>
          <w:rFonts w:ascii="Arial" w:hAnsi="Arial" w:cs="Arial"/>
        </w:rPr>
      </w:pPr>
      <w:r w:rsidRPr="77AFC412">
        <w:rPr>
          <w:rFonts w:ascii="Arial" w:hAnsi="Arial" w:cs="Arial"/>
        </w:rPr>
        <w:t xml:space="preserve">Załącznik nr </w:t>
      </w:r>
      <w:r w:rsidR="003D3E9B" w:rsidRPr="77AFC412">
        <w:rPr>
          <w:rFonts w:ascii="Arial" w:hAnsi="Arial" w:cs="Arial"/>
        </w:rPr>
        <w:t>1</w:t>
      </w:r>
      <w:r w:rsidRPr="77AFC412">
        <w:rPr>
          <w:rFonts w:ascii="Arial" w:hAnsi="Arial" w:cs="Arial"/>
        </w:rPr>
        <w:t xml:space="preserve"> – </w:t>
      </w:r>
      <w:r w:rsidR="00BD2B77" w:rsidRPr="77AFC412">
        <w:rPr>
          <w:rFonts w:ascii="Arial" w:hAnsi="Arial" w:cs="Arial"/>
        </w:rPr>
        <w:t xml:space="preserve">szczegółowy </w:t>
      </w:r>
      <w:r w:rsidR="003D3E9B" w:rsidRPr="77AFC412">
        <w:rPr>
          <w:rFonts w:ascii="Arial" w:hAnsi="Arial" w:cs="Arial"/>
        </w:rPr>
        <w:t>o</w:t>
      </w:r>
      <w:r w:rsidRPr="77AFC412">
        <w:rPr>
          <w:rFonts w:ascii="Arial" w:hAnsi="Arial" w:cs="Arial"/>
        </w:rPr>
        <w:t xml:space="preserve">pis </w:t>
      </w:r>
      <w:r w:rsidR="003D3E9B" w:rsidRPr="77AFC412">
        <w:rPr>
          <w:rFonts w:ascii="Arial" w:hAnsi="Arial" w:cs="Arial"/>
        </w:rPr>
        <w:t>p</w:t>
      </w:r>
      <w:r w:rsidRPr="77AFC412">
        <w:rPr>
          <w:rFonts w:ascii="Arial" w:hAnsi="Arial" w:cs="Arial"/>
        </w:rPr>
        <w:t xml:space="preserve">rzedmiotu </w:t>
      </w:r>
      <w:r w:rsidR="0079426A" w:rsidRPr="77AFC412">
        <w:rPr>
          <w:rFonts w:ascii="Arial" w:hAnsi="Arial" w:cs="Arial"/>
        </w:rPr>
        <w:t xml:space="preserve">zamówienia </w:t>
      </w:r>
    </w:p>
    <w:p w14:paraId="7B1C28CA" w14:textId="6C583DF5" w:rsidR="00BD2B77" w:rsidRDefault="00BD2B77" w:rsidP="002600EA">
      <w:pPr>
        <w:pStyle w:val="Akapitzlist"/>
        <w:tabs>
          <w:tab w:val="left" w:pos="567"/>
        </w:tabs>
        <w:spacing w:after="0" w:line="276" w:lineRule="auto"/>
        <w:ind w:left="1287"/>
        <w:jc w:val="both"/>
        <w:rPr>
          <w:rFonts w:ascii="Arial" w:hAnsi="Arial" w:cs="Arial"/>
        </w:rPr>
      </w:pPr>
      <w:r>
        <w:rPr>
          <w:rFonts w:ascii="Arial" w:hAnsi="Arial" w:cs="Arial"/>
        </w:rPr>
        <w:t>Załącznik nr 2 – kopia wykazu osób (zespół do realizacji umowy)</w:t>
      </w:r>
    </w:p>
    <w:p w14:paraId="450F7D93" w14:textId="7FDF5ECD" w:rsidR="00052BAA" w:rsidRPr="00E84B69" w:rsidRDefault="00052BAA" w:rsidP="002600EA">
      <w:pPr>
        <w:pStyle w:val="Akapitzlist"/>
        <w:tabs>
          <w:tab w:val="left" w:pos="567"/>
        </w:tabs>
        <w:spacing w:after="0" w:line="276" w:lineRule="auto"/>
        <w:ind w:left="1287"/>
        <w:jc w:val="both"/>
        <w:rPr>
          <w:rFonts w:ascii="Arial" w:hAnsi="Arial" w:cs="Arial"/>
          <w:highlight w:val="yellow"/>
        </w:rPr>
      </w:pPr>
      <w:r w:rsidRPr="002600EA">
        <w:rPr>
          <w:rFonts w:ascii="Arial" w:hAnsi="Arial" w:cs="Arial"/>
        </w:rPr>
        <w:t xml:space="preserve">Załącznik nr 3 – </w:t>
      </w:r>
      <w:r w:rsidR="002600EA" w:rsidRPr="002600EA">
        <w:rPr>
          <w:rFonts w:ascii="Arial" w:hAnsi="Arial" w:cs="Arial"/>
        </w:rPr>
        <w:t xml:space="preserve">kopia dowodu ubezpieczenia OC </w:t>
      </w:r>
    </w:p>
    <w:p w14:paraId="0117B453" w14:textId="5BBDE261" w:rsidR="2B8E4D5D" w:rsidRDefault="2B8E4D5D" w:rsidP="77AFC412">
      <w:pPr>
        <w:pStyle w:val="Akapitzlist"/>
        <w:spacing w:after="0" w:line="276" w:lineRule="auto"/>
        <w:ind w:left="1287"/>
        <w:jc w:val="both"/>
        <w:rPr>
          <w:rFonts w:ascii="Arial" w:hAnsi="Arial" w:cs="Arial"/>
        </w:rPr>
      </w:pPr>
      <w:r w:rsidRPr="77AFC412">
        <w:rPr>
          <w:rFonts w:ascii="Arial" w:hAnsi="Arial" w:cs="Arial"/>
        </w:rPr>
        <w:t xml:space="preserve">Załącznik nr 4 – </w:t>
      </w:r>
      <w:r w:rsidR="002600EA" w:rsidRPr="002600EA">
        <w:rPr>
          <w:rFonts w:ascii="Arial" w:hAnsi="Arial" w:cs="Arial"/>
        </w:rPr>
        <w:t>Klauzula RODO</w:t>
      </w:r>
    </w:p>
    <w:p w14:paraId="1235D716" w14:textId="2A68030F" w:rsidR="77AFC412" w:rsidRDefault="77AFC412" w:rsidP="77AFC412">
      <w:pPr>
        <w:pStyle w:val="Akapitzlist"/>
        <w:spacing w:after="0" w:line="276" w:lineRule="auto"/>
        <w:ind w:left="1287"/>
        <w:jc w:val="both"/>
        <w:rPr>
          <w:rFonts w:ascii="Arial" w:hAnsi="Arial" w:cs="Arial"/>
        </w:rPr>
      </w:pPr>
    </w:p>
    <w:p w14:paraId="6B0C728A" w14:textId="1DDE3306" w:rsidR="006D7F73" w:rsidRPr="006D7F73" w:rsidRDefault="006D7F73" w:rsidP="002600EA">
      <w:pPr>
        <w:pStyle w:val="Akapitzlist"/>
        <w:tabs>
          <w:tab w:val="left" w:pos="567"/>
        </w:tabs>
        <w:spacing w:after="0" w:line="276" w:lineRule="auto"/>
        <w:ind w:left="1287"/>
        <w:jc w:val="both"/>
        <w:rPr>
          <w:rFonts w:ascii="Arial" w:hAnsi="Arial" w:cs="Arial"/>
          <w:highlight w:val="yellow"/>
        </w:rPr>
      </w:pPr>
    </w:p>
    <w:p w14:paraId="33C46A3C" w14:textId="77777777" w:rsidR="006D7F73" w:rsidRPr="00C77881" w:rsidRDefault="006D7F73" w:rsidP="002600EA">
      <w:pPr>
        <w:tabs>
          <w:tab w:val="left" w:pos="567"/>
        </w:tabs>
        <w:spacing w:after="0" w:line="276" w:lineRule="auto"/>
        <w:ind w:left="142"/>
        <w:contextualSpacing/>
        <w:jc w:val="both"/>
        <w:rPr>
          <w:rFonts w:ascii="Arial" w:eastAsia="Calibri" w:hAnsi="Arial" w:cs="Arial"/>
        </w:rPr>
      </w:pPr>
    </w:p>
    <w:p w14:paraId="1FADACB4"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64C73694"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4985A6A7"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27573B2C" w14:textId="77777777" w:rsidR="00C77881" w:rsidRPr="00C77881" w:rsidRDefault="00C77881" w:rsidP="002600EA">
      <w:pPr>
        <w:tabs>
          <w:tab w:val="left" w:pos="567"/>
        </w:tabs>
        <w:spacing w:after="0" w:line="276" w:lineRule="auto"/>
        <w:ind w:left="142"/>
        <w:jc w:val="both"/>
        <w:rPr>
          <w:rFonts w:ascii="Arial" w:eastAsia="Calibri" w:hAnsi="Arial" w:cs="Arial"/>
        </w:rPr>
      </w:pPr>
      <w:r w:rsidRPr="00C77881">
        <w:rPr>
          <w:rFonts w:ascii="Arial" w:eastAsia="Calibri" w:hAnsi="Arial" w:cs="Arial"/>
        </w:rPr>
        <w:t>……………………………………………….</w:t>
      </w:r>
      <w:r w:rsidRPr="00C77881">
        <w:rPr>
          <w:rFonts w:ascii="Arial" w:eastAsia="Calibri" w:hAnsi="Arial" w:cs="Arial"/>
        </w:rPr>
        <w:tab/>
      </w:r>
      <w:r w:rsidRPr="00C77881">
        <w:rPr>
          <w:rFonts w:ascii="Arial" w:eastAsia="Calibri" w:hAnsi="Arial" w:cs="Arial"/>
        </w:rPr>
        <w:tab/>
        <w:t>……………………………………………….</w:t>
      </w:r>
    </w:p>
    <w:p w14:paraId="5885CD0B" w14:textId="307A51AC" w:rsidR="00C77881" w:rsidRPr="00C77881" w:rsidRDefault="00C77881" w:rsidP="002600EA">
      <w:pPr>
        <w:tabs>
          <w:tab w:val="left" w:pos="567"/>
        </w:tabs>
        <w:spacing w:after="0" w:line="276" w:lineRule="auto"/>
        <w:ind w:left="142"/>
        <w:jc w:val="both"/>
        <w:rPr>
          <w:rFonts w:ascii="Arial" w:eastAsia="Calibri" w:hAnsi="Arial" w:cs="Arial"/>
        </w:rPr>
      </w:pP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006D7F73">
        <w:rPr>
          <w:rFonts w:ascii="Arial" w:eastAsia="Calibri" w:hAnsi="Arial" w:cs="Arial"/>
        </w:rPr>
        <w:t>Zamawiając</w:t>
      </w:r>
      <w:r w:rsidR="00E84B69">
        <w:rPr>
          <w:rFonts w:ascii="Arial" w:eastAsia="Calibri" w:hAnsi="Arial" w:cs="Arial"/>
        </w:rPr>
        <w:t>y</w:t>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t>Zleceniobiorc</w:t>
      </w:r>
      <w:r w:rsidR="00E84B69">
        <w:rPr>
          <w:rFonts w:ascii="Arial" w:eastAsia="Calibri" w:hAnsi="Arial" w:cs="Arial"/>
        </w:rPr>
        <w:t>a</w:t>
      </w:r>
      <w:r w:rsidRPr="00C77881">
        <w:rPr>
          <w:rFonts w:ascii="Arial" w:eastAsia="Calibri" w:hAnsi="Arial" w:cs="Arial"/>
        </w:rPr>
        <w:t>ę</w:t>
      </w:r>
    </w:p>
    <w:p w14:paraId="2017F278" w14:textId="77777777" w:rsidR="00C77881" w:rsidRDefault="00C77881" w:rsidP="002600EA">
      <w:pPr>
        <w:spacing w:line="276" w:lineRule="auto"/>
      </w:pPr>
    </w:p>
    <w:sectPr w:rsidR="00C7788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463ED" w14:textId="77777777" w:rsidR="00341D90" w:rsidRDefault="00341D90" w:rsidP="00380AB5">
      <w:pPr>
        <w:spacing w:after="0" w:line="240" w:lineRule="auto"/>
      </w:pPr>
      <w:r>
        <w:separator/>
      </w:r>
    </w:p>
  </w:endnote>
  <w:endnote w:type="continuationSeparator" w:id="0">
    <w:p w14:paraId="6B7BB49A" w14:textId="77777777" w:rsidR="00341D90" w:rsidRDefault="00341D90" w:rsidP="0038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altName w:val="Arial"/>
    <w:panose1 w:val="020B0604020202020204"/>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5902234"/>
      <w:docPartObj>
        <w:docPartGallery w:val="Page Numbers (Bottom of Page)"/>
        <w:docPartUnique/>
      </w:docPartObj>
    </w:sdtPr>
    <w:sdtEndPr/>
    <w:sdtContent>
      <w:p w14:paraId="77FB3168" w14:textId="6619B1BF" w:rsidR="00380AB5" w:rsidRDefault="00380AB5">
        <w:pPr>
          <w:pStyle w:val="Stopka"/>
          <w:jc w:val="right"/>
        </w:pPr>
        <w:r>
          <w:fldChar w:fldCharType="begin"/>
        </w:r>
        <w:r>
          <w:instrText>PAGE   \* MERGEFORMAT</w:instrText>
        </w:r>
        <w:r>
          <w:fldChar w:fldCharType="separate"/>
        </w:r>
        <w:r w:rsidR="0027507A">
          <w:rPr>
            <w:noProof/>
          </w:rPr>
          <w:t>8</w:t>
        </w:r>
        <w:r>
          <w:fldChar w:fldCharType="end"/>
        </w:r>
      </w:p>
    </w:sdtContent>
  </w:sdt>
  <w:p w14:paraId="335BFEFA" w14:textId="77777777" w:rsidR="00380AB5" w:rsidRDefault="00380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72CA6" w14:textId="77777777" w:rsidR="00341D90" w:rsidRDefault="00341D90" w:rsidP="00380AB5">
      <w:pPr>
        <w:spacing w:after="0" w:line="240" w:lineRule="auto"/>
      </w:pPr>
      <w:r>
        <w:separator/>
      </w:r>
    </w:p>
  </w:footnote>
  <w:footnote w:type="continuationSeparator" w:id="0">
    <w:p w14:paraId="73CAC5C6" w14:textId="77777777" w:rsidR="00341D90" w:rsidRDefault="00341D90" w:rsidP="00380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26723"/>
    <w:multiLevelType w:val="hybridMultilevel"/>
    <w:tmpl w:val="D632C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0001C"/>
    <w:multiLevelType w:val="hybridMultilevel"/>
    <w:tmpl w:val="3976CC26"/>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D35043"/>
    <w:multiLevelType w:val="hybridMultilevel"/>
    <w:tmpl w:val="BE80E98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6A67D2"/>
    <w:multiLevelType w:val="hybridMultilevel"/>
    <w:tmpl w:val="8850C5E0"/>
    <w:lvl w:ilvl="0" w:tplc="C8E230C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9644164"/>
    <w:multiLevelType w:val="hybridMultilevel"/>
    <w:tmpl w:val="28489E98"/>
    <w:lvl w:ilvl="0" w:tplc="E4C05B0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A060040"/>
    <w:multiLevelType w:val="hybridMultilevel"/>
    <w:tmpl w:val="75AEF932"/>
    <w:lvl w:ilvl="0" w:tplc="B2001B30">
      <w:start w:val="3"/>
      <w:numFmt w:val="lowerLetter"/>
      <w:lvlText w:val="%1)"/>
      <w:lvlJc w:val="left"/>
      <w:pPr>
        <w:ind w:left="720" w:hanging="360"/>
      </w:pPr>
    </w:lvl>
    <w:lvl w:ilvl="1" w:tplc="7CA66250">
      <w:start w:val="1"/>
      <w:numFmt w:val="lowerLetter"/>
      <w:lvlText w:val="%2."/>
      <w:lvlJc w:val="left"/>
      <w:pPr>
        <w:ind w:left="1440" w:hanging="360"/>
      </w:pPr>
    </w:lvl>
    <w:lvl w:ilvl="2" w:tplc="2A9E7B54">
      <w:start w:val="1"/>
      <w:numFmt w:val="lowerRoman"/>
      <w:lvlText w:val="%3."/>
      <w:lvlJc w:val="right"/>
      <w:pPr>
        <w:ind w:left="2160" w:hanging="180"/>
      </w:pPr>
    </w:lvl>
    <w:lvl w:ilvl="3" w:tplc="D7C09D88">
      <w:start w:val="1"/>
      <w:numFmt w:val="decimal"/>
      <w:lvlText w:val="%4."/>
      <w:lvlJc w:val="left"/>
      <w:pPr>
        <w:ind w:left="2880" w:hanging="360"/>
      </w:pPr>
    </w:lvl>
    <w:lvl w:ilvl="4" w:tplc="17100B16">
      <w:start w:val="1"/>
      <w:numFmt w:val="lowerLetter"/>
      <w:lvlText w:val="%5."/>
      <w:lvlJc w:val="left"/>
      <w:pPr>
        <w:ind w:left="3600" w:hanging="360"/>
      </w:pPr>
    </w:lvl>
    <w:lvl w:ilvl="5" w:tplc="A216BA1E">
      <w:start w:val="1"/>
      <w:numFmt w:val="lowerRoman"/>
      <w:lvlText w:val="%6."/>
      <w:lvlJc w:val="right"/>
      <w:pPr>
        <w:ind w:left="4320" w:hanging="180"/>
      </w:pPr>
    </w:lvl>
    <w:lvl w:ilvl="6" w:tplc="C33C5E7A">
      <w:start w:val="1"/>
      <w:numFmt w:val="decimal"/>
      <w:lvlText w:val="%7."/>
      <w:lvlJc w:val="left"/>
      <w:pPr>
        <w:ind w:left="5040" w:hanging="360"/>
      </w:pPr>
    </w:lvl>
    <w:lvl w:ilvl="7" w:tplc="DA84825E">
      <w:start w:val="1"/>
      <w:numFmt w:val="lowerLetter"/>
      <w:lvlText w:val="%8."/>
      <w:lvlJc w:val="left"/>
      <w:pPr>
        <w:ind w:left="5760" w:hanging="360"/>
      </w:pPr>
    </w:lvl>
    <w:lvl w:ilvl="8" w:tplc="F6FCAD3C">
      <w:start w:val="1"/>
      <w:numFmt w:val="lowerRoman"/>
      <w:lvlText w:val="%9."/>
      <w:lvlJc w:val="right"/>
      <w:pPr>
        <w:ind w:left="6480" w:hanging="180"/>
      </w:pPr>
    </w:lvl>
  </w:abstractNum>
  <w:abstractNum w:abstractNumId="7" w15:restartNumberingAfterBreak="0">
    <w:nsid w:val="1CE707DC"/>
    <w:multiLevelType w:val="hybridMultilevel"/>
    <w:tmpl w:val="565681D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0742A46"/>
    <w:multiLevelType w:val="hybridMultilevel"/>
    <w:tmpl w:val="1C72AD04"/>
    <w:lvl w:ilvl="0" w:tplc="2EFE24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7FC24FA"/>
    <w:multiLevelType w:val="hybridMultilevel"/>
    <w:tmpl w:val="7B841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717C85"/>
    <w:multiLevelType w:val="hybridMultilevel"/>
    <w:tmpl w:val="F09C3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878C5"/>
    <w:multiLevelType w:val="hybridMultilevel"/>
    <w:tmpl w:val="443C3EB4"/>
    <w:lvl w:ilvl="0" w:tplc="0415000F">
      <w:start w:val="1"/>
      <w:numFmt w:val="decimal"/>
      <w:lvlText w:val="%1."/>
      <w:lvlJc w:val="left"/>
      <w:pPr>
        <w:ind w:left="720" w:hanging="360"/>
      </w:p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C41632"/>
    <w:multiLevelType w:val="hybridMultilevel"/>
    <w:tmpl w:val="071AD408"/>
    <w:numStyleLink w:val="Zaimportowanystyl1"/>
  </w:abstractNum>
  <w:abstractNum w:abstractNumId="13" w15:restartNumberingAfterBreak="0">
    <w:nsid w:val="3BE0492A"/>
    <w:multiLevelType w:val="hybridMultilevel"/>
    <w:tmpl w:val="071AD408"/>
    <w:styleLink w:val="Zaimportowanystyl1"/>
    <w:lvl w:ilvl="0" w:tplc="DB4C6CC2">
      <w:start w:val="1"/>
      <w:numFmt w:val="decimal"/>
      <w:lvlText w:val="%1."/>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34" w:hanging="720"/>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AB23CBC">
      <w:start w:val="1"/>
      <w:numFmt w:val="lowerLetter"/>
      <w:lvlText w:val="%2)"/>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3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736097E4">
      <w:start w:val="1"/>
      <w:numFmt w:val="lowerLetter"/>
      <w:lvlText w:val="%3)"/>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1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8BE42BEC">
      <w:start w:val="1"/>
      <w:numFmt w:val="lowerLetter"/>
      <w:lvlText w:val="%4)"/>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032CACE">
      <w:start w:val="1"/>
      <w:numFmt w:val="lowerLetter"/>
      <w:lvlText w:val="%5)"/>
      <w:lvlJc w:val="left"/>
      <w:pPr>
        <w:tabs>
          <w:tab w:val="left" w:pos="836"/>
          <w:tab w:val="left" w:pos="1416"/>
          <w:tab w:val="left" w:pos="2832"/>
          <w:tab w:val="left" w:pos="3540"/>
          <w:tab w:val="left" w:pos="4248"/>
          <w:tab w:val="left" w:pos="4956"/>
          <w:tab w:val="left" w:pos="5664"/>
          <w:tab w:val="left" w:pos="6372"/>
          <w:tab w:val="left" w:pos="7080"/>
          <w:tab w:val="left" w:pos="7788"/>
          <w:tab w:val="left" w:pos="8496"/>
          <w:tab w:val="left" w:pos="9204"/>
        </w:tabs>
        <w:ind w:left="22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760F8A4">
      <w:start w:val="1"/>
      <w:numFmt w:val="lowerLetter"/>
      <w:lvlText w:val="%6)"/>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73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886B6D4">
      <w:start w:val="1"/>
      <w:numFmt w:val="lowerLetter"/>
      <w:lvlText w:val="%7)"/>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1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C0C34A4">
      <w:start w:val="1"/>
      <w:numFmt w:val="lowerLetter"/>
      <w:lvlText w:val="%8)"/>
      <w:lvlJc w:val="left"/>
      <w:pPr>
        <w:tabs>
          <w:tab w:val="left" w:pos="836"/>
          <w:tab w:val="left" w:pos="1416"/>
          <w:tab w:val="left" w:pos="2124"/>
          <w:tab w:val="left" w:pos="2832"/>
          <w:tab w:val="left" w:pos="4248"/>
          <w:tab w:val="left" w:pos="4956"/>
          <w:tab w:val="left" w:pos="5664"/>
          <w:tab w:val="left" w:pos="6372"/>
          <w:tab w:val="left" w:pos="7080"/>
          <w:tab w:val="left" w:pos="7788"/>
          <w:tab w:val="left" w:pos="8496"/>
          <w:tab w:val="left" w:pos="9204"/>
        </w:tabs>
        <w:ind w:left="368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85C2A28">
      <w:start w:val="1"/>
      <w:numFmt w:val="lowerLetter"/>
      <w:lvlText w:val="%9)"/>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CE85D7D"/>
    <w:multiLevelType w:val="hybridMultilevel"/>
    <w:tmpl w:val="AE269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05659C7"/>
    <w:multiLevelType w:val="hybridMultilevel"/>
    <w:tmpl w:val="716CC7CE"/>
    <w:lvl w:ilvl="0" w:tplc="09BA676E">
      <w:start w:val="1"/>
      <w:numFmt w:val="decimal"/>
      <w:lvlText w:val="%1."/>
      <w:lvlJc w:val="left"/>
      <w:pPr>
        <w:tabs>
          <w:tab w:val="num" w:pos="720"/>
        </w:tabs>
        <w:ind w:left="1134" w:hanging="1021"/>
      </w:pPr>
      <w:rPr>
        <w:rFonts w:hint="default"/>
      </w:rPr>
    </w:lvl>
    <w:lvl w:ilvl="1" w:tplc="4BEE6350">
      <w:start w:val="1"/>
      <w:numFmt w:val="decimal"/>
      <w:lvlText w:val="%2."/>
      <w:lvlJc w:val="left"/>
      <w:pPr>
        <w:tabs>
          <w:tab w:val="num" w:pos="644"/>
        </w:tabs>
        <w:ind w:left="644" w:hanging="360"/>
      </w:pPr>
      <w:rPr>
        <w:rFonts w:cs="Times New Roman" w:hint="default"/>
      </w:rPr>
    </w:lvl>
    <w:lvl w:ilvl="2" w:tplc="6AD2796A">
      <w:start w:val="1"/>
      <w:numFmt w:val="decimal"/>
      <w:lvlText w:val="%3."/>
      <w:lvlJc w:val="left"/>
      <w:pPr>
        <w:tabs>
          <w:tab w:val="num" w:pos="1440"/>
        </w:tabs>
        <w:ind w:left="1440" w:hanging="360"/>
      </w:pPr>
      <w:rPr>
        <w:rFonts w:ascii="Arial" w:eastAsia="Times New Roman" w:hAnsi="Arial" w:cs="Arial" w:hint="default"/>
        <w:b w:val="0"/>
      </w:rPr>
    </w:lvl>
    <w:lvl w:ilvl="3" w:tplc="77B2553E">
      <w:start w:val="1"/>
      <w:numFmt w:val="decimal"/>
      <w:lvlText w:val="%4."/>
      <w:lvlJc w:val="left"/>
      <w:pPr>
        <w:tabs>
          <w:tab w:val="num" w:pos="1800"/>
        </w:tabs>
        <w:ind w:left="1800" w:hanging="360"/>
      </w:pPr>
      <w:rPr>
        <w:rFonts w:cs="Times New Roman" w:hint="default"/>
      </w:rPr>
    </w:lvl>
    <w:lvl w:ilvl="4" w:tplc="8DB03E92">
      <w:start w:val="1"/>
      <w:numFmt w:val="decimal"/>
      <w:lvlText w:val="%5."/>
      <w:lvlJc w:val="left"/>
      <w:pPr>
        <w:tabs>
          <w:tab w:val="num" w:pos="2160"/>
        </w:tabs>
        <w:ind w:left="2160" w:hanging="360"/>
      </w:pPr>
      <w:rPr>
        <w:rFonts w:cs="Times New Roman" w:hint="default"/>
      </w:rPr>
    </w:lvl>
    <w:lvl w:ilvl="5" w:tplc="D5EE86B2">
      <w:start w:val="1"/>
      <w:numFmt w:val="decimal"/>
      <w:lvlText w:val="%6."/>
      <w:lvlJc w:val="left"/>
      <w:pPr>
        <w:tabs>
          <w:tab w:val="num" w:pos="2520"/>
        </w:tabs>
        <w:ind w:left="2520" w:hanging="360"/>
      </w:pPr>
      <w:rPr>
        <w:rFonts w:cs="Times New Roman" w:hint="default"/>
      </w:rPr>
    </w:lvl>
    <w:lvl w:ilvl="6" w:tplc="CDF4B510">
      <w:start w:val="1"/>
      <w:numFmt w:val="decimal"/>
      <w:lvlText w:val="%7."/>
      <w:lvlJc w:val="left"/>
      <w:pPr>
        <w:tabs>
          <w:tab w:val="num" w:pos="2880"/>
        </w:tabs>
        <w:ind w:left="2880" w:hanging="360"/>
      </w:pPr>
      <w:rPr>
        <w:rFonts w:cs="Times New Roman" w:hint="default"/>
      </w:rPr>
    </w:lvl>
    <w:lvl w:ilvl="7" w:tplc="CE529C16">
      <w:start w:val="1"/>
      <w:numFmt w:val="decimal"/>
      <w:lvlText w:val="%8."/>
      <w:lvlJc w:val="left"/>
      <w:pPr>
        <w:tabs>
          <w:tab w:val="num" w:pos="3240"/>
        </w:tabs>
        <w:ind w:left="3240" w:hanging="360"/>
      </w:pPr>
      <w:rPr>
        <w:rFonts w:cs="Times New Roman" w:hint="default"/>
      </w:rPr>
    </w:lvl>
    <w:lvl w:ilvl="8" w:tplc="6688FDC0">
      <w:start w:val="1"/>
      <w:numFmt w:val="decimal"/>
      <w:lvlText w:val="%9."/>
      <w:lvlJc w:val="left"/>
      <w:pPr>
        <w:tabs>
          <w:tab w:val="num" w:pos="3600"/>
        </w:tabs>
        <w:ind w:left="3600" w:hanging="360"/>
      </w:pPr>
      <w:rPr>
        <w:rFonts w:cs="Times New Roman" w:hint="default"/>
      </w:rPr>
    </w:lvl>
  </w:abstractNum>
  <w:abstractNum w:abstractNumId="16" w15:restartNumberingAfterBreak="0">
    <w:nsid w:val="42DD62F5"/>
    <w:multiLevelType w:val="hybridMultilevel"/>
    <w:tmpl w:val="5C92DB4A"/>
    <w:lvl w:ilvl="0" w:tplc="58F8B9B4">
      <w:start w:val="1"/>
      <w:numFmt w:val="lowerLetter"/>
      <w:lvlText w:val="%1)"/>
      <w:lvlJc w:val="left"/>
      <w:pPr>
        <w:ind w:left="720" w:hanging="360"/>
      </w:pPr>
    </w:lvl>
    <w:lvl w:ilvl="1" w:tplc="AD1A5AB8">
      <w:start w:val="1"/>
      <w:numFmt w:val="lowerLetter"/>
      <w:lvlText w:val="%2."/>
      <w:lvlJc w:val="left"/>
      <w:pPr>
        <w:ind w:left="1440" w:hanging="360"/>
      </w:pPr>
    </w:lvl>
    <w:lvl w:ilvl="2" w:tplc="CAA49F00">
      <w:start w:val="1"/>
      <w:numFmt w:val="lowerRoman"/>
      <w:lvlText w:val="%3."/>
      <w:lvlJc w:val="right"/>
      <w:pPr>
        <w:ind w:left="2160" w:hanging="180"/>
      </w:pPr>
    </w:lvl>
    <w:lvl w:ilvl="3" w:tplc="47002322">
      <w:start w:val="1"/>
      <w:numFmt w:val="decimal"/>
      <w:lvlText w:val="%4."/>
      <w:lvlJc w:val="left"/>
      <w:pPr>
        <w:ind w:left="2880" w:hanging="360"/>
      </w:pPr>
    </w:lvl>
    <w:lvl w:ilvl="4" w:tplc="3168E0E0">
      <w:start w:val="1"/>
      <w:numFmt w:val="lowerLetter"/>
      <w:lvlText w:val="%5."/>
      <w:lvlJc w:val="left"/>
      <w:pPr>
        <w:ind w:left="3600" w:hanging="360"/>
      </w:pPr>
    </w:lvl>
    <w:lvl w:ilvl="5" w:tplc="6DF4849C">
      <w:start w:val="1"/>
      <w:numFmt w:val="lowerRoman"/>
      <w:lvlText w:val="%6."/>
      <w:lvlJc w:val="right"/>
      <w:pPr>
        <w:ind w:left="4320" w:hanging="180"/>
      </w:pPr>
    </w:lvl>
    <w:lvl w:ilvl="6" w:tplc="C0E0F4B4">
      <w:start w:val="1"/>
      <w:numFmt w:val="decimal"/>
      <w:lvlText w:val="%7."/>
      <w:lvlJc w:val="left"/>
      <w:pPr>
        <w:ind w:left="5040" w:hanging="360"/>
      </w:pPr>
    </w:lvl>
    <w:lvl w:ilvl="7" w:tplc="34646668">
      <w:start w:val="1"/>
      <w:numFmt w:val="lowerLetter"/>
      <w:lvlText w:val="%8."/>
      <w:lvlJc w:val="left"/>
      <w:pPr>
        <w:ind w:left="5760" w:hanging="360"/>
      </w:pPr>
    </w:lvl>
    <w:lvl w:ilvl="8" w:tplc="0D306902">
      <w:start w:val="1"/>
      <w:numFmt w:val="lowerRoman"/>
      <w:lvlText w:val="%9."/>
      <w:lvlJc w:val="right"/>
      <w:pPr>
        <w:ind w:left="6480" w:hanging="180"/>
      </w:pPr>
    </w:lvl>
  </w:abstractNum>
  <w:abstractNum w:abstractNumId="17" w15:restartNumberingAfterBreak="0">
    <w:nsid w:val="46527B44"/>
    <w:multiLevelType w:val="hybridMultilevel"/>
    <w:tmpl w:val="CBE8060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3F3F34"/>
    <w:multiLevelType w:val="hybridMultilevel"/>
    <w:tmpl w:val="D5E412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52C815D6"/>
    <w:multiLevelType w:val="hybridMultilevel"/>
    <w:tmpl w:val="E7809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D318DD"/>
    <w:multiLevelType w:val="hybridMultilevel"/>
    <w:tmpl w:val="37C84D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6F35388"/>
    <w:multiLevelType w:val="hybridMultilevel"/>
    <w:tmpl w:val="86223496"/>
    <w:lvl w:ilvl="0" w:tplc="A58C580E">
      <w:start w:val="1"/>
      <w:numFmt w:val="lowerLetter"/>
      <w:lvlText w:val="%1)"/>
      <w:lvlJc w:val="left"/>
      <w:pPr>
        <w:ind w:left="720" w:hanging="360"/>
      </w:pPr>
    </w:lvl>
    <w:lvl w:ilvl="1" w:tplc="62E4307A">
      <w:start w:val="1"/>
      <w:numFmt w:val="lowerLetter"/>
      <w:lvlText w:val="%2."/>
      <w:lvlJc w:val="left"/>
      <w:pPr>
        <w:ind w:left="1440" w:hanging="360"/>
      </w:pPr>
    </w:lvl>
    <w:lvl w:ilvl="2" w:tplc="46F0E04E">
      <w:start w:val="1"/>
      <w:numFmt w:val="lowerRoman"/>
      <w:lvlText w:val="%3."/>
      <w:lvlJc w:val="right"/>
      <w:pPr>
        <w:ind w:left="2160" w:hanging="180"/>
      </w:pPr>
    </w:lvl>
    <w:lvl w:ilvl="3" w:tplc="B27A612C">
      <w:start w:val="1"/>
      <w:numFmt w:val="decimal"/>
      <w:lvlText w:val="%4."/>
      <w:lvlJc w:val="left"/>
      <w:pPr>
        <w:ind w:left="2880" w:hanging="360"/>
      </w:pPr>
    </w:lvl>
    <w:lvl w:ilvl="4" w:tplc="650A89F8">
      <w:start w:val="1"/>
      <w:numFmt w:val="lowerLetter"/>
      <w:lvlText w:val="%5."/>
      <w:lvlJc w:val="left"/>
      <w:pPr>
        <w:ind w:left="3600" w:hanging="360"/>
      </w:pPr>
    </w:lvl>
    <w:lvl w:ilvl="5" w:tplc="654225D2">
      <w:start w:val="1"/>
      <w:numFmt w:val="lowerRoman"/>
      <w:lvlText w:val="%6."/>
      <w:lvlJc w:val="right"/>
      <w:pPr>
        <w:ind w:left="4320" w:hanging="180"/>
      </w:pPr>
    </w:lvl>
    <w:lvl w:ilvl="6" w:tplc="354042F0">
      <w:start w:val="1"/>
      <w:numFmt w:val="decimal"/>
      <w:lvlText w:val="%7."/>
      <w:lvlJc w:val="left"/>
      <w:pPr>
        <w:ind w:left="5040" w:hanging="360"/>
      </w:pPr>
    </w:lvl>
    <w:lvl w:ilvl="7" w:tplc="5E8692FA">
      <w:start w:val="1"/>
      <w:numFmt w:val="lowerLetter"/>
      <w:lvlText w:val="%8."/>
      <w:lvlJc w:val="left"/>
      <w:pPr>
        <w:ind w:left="5760" w:hanging="360"/>
      </w:pPr>
    </w:lvl>
    <w:lvl w:ilvl="8" w:tplc="24C0598C">
      <w:start w:val="1"/>
      <w:numFmt w:val="lowerRoman"/>
      <w:lvlText w:val="%9."/>
      <w:lvlJc w:val="right"/>
      <w:pPr>
        <w:ind w:left="6480" w:hanging="180"/>
      </w:pPr>
    </w:lvl>
  </w:abstractNum>
  <w:abstractNum w:abstractNumId="22" w15:restartNumberingAfterBreak="0">
    <w:nsid w:val="69275B8C"/>
    <w:multiLevelType w:val="hybridMultilevel"/>
    <w:tmpl w:val="6254C2B6"/>
    <w:lvl w:ilvl="0" w:tplc="0415000F">
      <w:start w:val="1"/>
      <w:numFmt w:val="decimal"/>
      <w:lvlText w:val="%1."/>
      <w:lvlJc w:val="left"/>
      <w:pPr>
        <w:ind w:left="720" w:hanging="360"/>
      </w:p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C97F81"/>
    <w:multiLevelType w:val="hybridMultilevel"/>
    <w:tmpl w:val="9DA08AA0"/>
    <w:lvl w:ilvl="0" w:tplc="94F4D4E4">
      <w:start w:val="1"/>
      <w:numFmt w:val="decimal"/>
      <w:lvlText w:val="%1."/>
      <w:lvlJc w:val="left"/>
      <w:pPr>
        <w:ind w:left="720" w:hanging="360"/>
      </w:pPr>
    </w:lvl>
    <w:lvl w:ilvl="1" w:tplc="A5A8C610">
      <w:start w:val="1"/>
      <w:numFmt w:val="lowerLetter"/>
      <w:lvlText w:val="%2."/>
      <w:lvlJc w:val="left"/>
      <w:pPr>
        <w:ind w:left="1440" w:hanging="360"/>
      </w:pPr>
    </w:lvl>
    <w:lvl w:ilvl="2" w:tplc="011CD7D0">
      <w:start w:val="1"/>
      <w:numFmt w:val="lowerRoman"/>
      <w:lvlText w:val="%3."/>
      <w:lvlJc w:val="right"/>
      <w:pPr>
        <w:ind w:left="2160" w:hanging="180"/>
      </w:pPr>
    </w:lvl>
    <w:lvl w:ilvl="3" w:tplc="07886B8A">
      <w:start w:val="1"/>
      <w:numFmt w:val="decimal"/>
      <w:lvlText w:val="%4."/>
      <w:lvlJc w:val="left"/>
      <w:pPr>
        <w:ind w:left="2880" w:hanging="360"/>
      </w:pPr>
    </w:lvl>
    <w:lvl w:ilvl="4" w:tplc="28C0A848">
      <w:start w:val="1"/>
      <w:numFmt w:val="lowerLetter"/>
      <w:lvlText w:val="%5."/>
      <w:lvlJc w:val="left"/>
      <w:pPr>
        <w:ind w:left="3600" w:hanging="360"/>
      </w:pPr>
    </w:lvl>
    <w:lvl w:ilvl="5" w:tplc="81DC5C6E">
      <w:start w:val="1"/>
      <w:numFmt w:val="lowerRoman"/>
      <w:lvlText w:val="%6."/>
      <w:lvlJc w:val="right"/>
      <w:pPr>
        <w:ind w:left="4320" w:hanging="180"/>
      </w:pPr>
    </w:lvl>
    <w:lvl w:ilvl="6" w:tplc="5AA01280">
      <w:start w:val="1"/>
      <w:numFmt w:val="decimal"/>
      <w:lvlText w:val="%7."/>
      <w:lvlJc w:val="left"/>
      <w:pPr>
        <w:ind w:left="5040" w:hanging="360"/>
      </w:pPr>
    </w:lvl>
    <w:lvl w:ilvl="7" w:tplc="13E6D5C4">
      <w:start w:val="1"/>
      <w:numFmt w:val="lowerLetter"/>
      <w:lvlText w:val="%8."/>
      <w:lvlJc w:val="left"/>
      <w:pPr>
        <w:ind w:left="5760" w:hanging="360"/>
      </w:pPr>
    </w:lvl>
    <w:lvl w:ilvl="8" w:tplc="392A561A">
      <w:start w:val="1"/>
      <w:numFmt w:val="lowerRoman"/>
      <w:lvlText w:val="%9."/>
      <w:lvlJc w:val="right"/>
      <w:pPr>
        <w:ind w:left="6480" w:hanging="180"/>
      </w:pPr>
    </w:lvl>
  </w:abstractNum>
  <w:abstractNum w:abstractNumId="24" w15:restartNumberingAfterBreak="0">
    <w:nsid w:val="79C250D6"/>
    <w:multiLevelType w:val="hybridMultilevel"/>
    <w:tmpl w:val="56100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6"/>
  </w:num>
  <w:num w:numId="3">
    <w:abstractNumId w:val="21"/>
  </w:num>
  <w:num w:numId="4">
    <w:abstractNumId w:val="23"/>
  </w:num>
  <w:num w:numId="5">
    <w:abstractNumId w:val="17"/>
  </w:num>
  <w:num w:numId="6">
    <w:abstractNumId w:val="5"/>
  </w:num>
  <w:num w:numId="7">
    <w:abstractNumId w:val="24"/>
  </w:num>
  <w:num w:numId="8">
    <w:abstractNumId w:val="10"/>
  </w:num>
  <w:num w:numId="9">
    <w:abstractNumId w:val="8"/>
  </w:num>
  <w:num w:numId="10">
    <w:abstractNumId w:val="0"/>
  </w:num>
  <w:num w:numId="11">
    <w:abstractNumId w:val="19"/>
  </w:num>
  <w:num w:numId="12">
    <w:abstractNumId w:val="15"/>
  </w:num>
  <w:num w:numId="13">
    <w:abstractNumId w:val="18"/>
  </w:num>
  <w:num w:numId="14">
    <w:abstractNumId w:val="9"/>
  </w:num>
  <w:num w:numId="15">
    <w:abstractNumId w:val="1"/>
  </w:num>
  <w:num w:numId="16">
    <w:abstractNumId w:val="7"/>
  </w:num>
  <w:num w:numId="17">
    <w:abstractNumId w:val="20"/>
  </w:num>
  <w:num w:numId="18">
    <w:abstractNumId w:val="4"/>
  </w:num>
  <w:num w:numId="19">
    <w:abstractNumId w:val="11"/>
  </w:num>
  <w:num w:numId="20">
    <w:abstractNumId w:val="2"/>
  </w:num>
  <w:num w:numId="21">
    <w:abstractNumId w:val="22"/>
  </w:num>
  <w:num w:numId="22">
    <w:abstractNumId w:val="14"/>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81"/>
    <w:rsid w:val="000137AF"/>
    <w:rsid w:val="00036665"/>
    <w:rsid w:val="00037135"/>
    <w:rsid w:val="00052BAA"/>
    <w:rsid w:val="00064156"/>
    <w:rsid w:val="00077B73"/>
    <w:rsid w:val="001763C0"/>
    <w:rsid w:val="001A27F4"/>
    <w:rsid w:val="00212C7D"/>
    <w:rsid w:val="002153A8"/>
    <w:rsid w:val="002600EA"/>
    <w:rsid w:val="0027507A"/>
    <w:rsid w:val="00296DDC"/>
    <w:rsid w:val="002A4AFE"/>
    <w:rsid w:val="00312A1E"/>
    <w:rsid w:val="003407E3"/>
    <w:rsid w:val="00341D90"/>
    <w:rsid w:val="00361C38"/>
    <w:rsid w:val="00380AB5"/>
    <w:rsid w:val="003D3E9B"/>
    <w:rsid w:val="003F00A2"/>
    <w:rsid w:val="00400B10"/>
    <w:rsid w:val="004F27C9"/>
    <w:rsid w:val="00533F1B"/>
    <w:rsid w:val="00576081"/>
    <w:rsid w:val="00591D87"/>
    <w:rsid w:val="005A2680"/>
    <w:rsid w:val="005B6C28"/>
    <w:rsid w:val="005C421C"/>
    <w:rsid w:val="005D5BC1"/>
    <w:rsid w:val="005F4412"/>
    <w:rsid w:val="00654B5A"/>
    <w:rsid w:val="006C66CD"/>
    <w:rsid w:val="006D1310"/>
    <w:rsid w:val="006D3A35"/>
    <w:rsid w:val="006D5D36"/>
    <w:rsid w:val="006D6906"/>
    <w:rsid w:val="006D7F73"/>
    <w:rsid w:val="0070539C"/>
    <w:rsid w:val="0073769E"/>
    <w:rsid w:val="00742C3B"/>
    <w:rsid w:val="00751916"/>
    <w:rsid w:val="007850A8"/>
    <w:rsid w:val="0079426A"/>
    <w:rsid w:val="00797742"/>
    <w:rsid w:val="00833E08"/>
    <w:rsid w:val="00836FAD"/>
    <w:rsid w:val="00853F6C"/>
    <w:rsid w:val="008742FD"/>
    <w:rsid w:val="0087531A"/>
    <w:rsid w:val="00883C4C"/>
    <w:rsid w:val="00885C0D"/>
    <w:rsid w:val="0089229F"/>
    <w:rsid w:val="008A124C"/>
    <w:rsid w:val="008C235C"/>
    <w:rsid w:val="008D13C4"/>
    <w:rsid w:val="008D4A6E"/>
    <w:rsid w:val="008D68D1"/>
    <w:rsid w:val="008F7CDF"/>
    <w:rsid w:val="0092266D"/>
    <w:rsid w:val="0092319F"/>
    <w:rsid w:val="0096627F"/>
    <w:rsid w:val="009C00B3"/>
    <w:rsid w:val="009C25E3"/>
    <w:rsid w:val="009C7D0B"/>
    <w:rsid w:val="009E7FBA"/>
    <w:rsid w:val="00A24FF3"/>
    <w:rsid w:val="00A35751"/>
    <w:rsid w:val="00A42836"/>
    <w:rsid w:val="00A82583"/>
    <w:rsid w:val="00A86F43"/>
    <w:rsid w:val="00A87749"/>
    <w:rsid w:val="00AB31CF"/>
    <w:rsid w:val="00AE6F94"/>
    <w:rsid w:val="00B16CAD"/>
    <w:rsid w:val="00B54FBA"/>
    <w:rsid w:val="00B56D11"/>
    <w:rsid w:val="00B654CD"/>
    <w:rsid w:val="00B7417F"/>
    <w:rsid w:val="00BD2B77"/>
    <w:rsid w:val="00BE5E78"/>
    <w:rsid w:val="00BE7E51"/>
    <w:rsid w:val="00C0533B"/>
    <w:rsid w:val="00C13158"/>
    <w:rsid w:val="00C27E62"/>
    <w:rsid w:val="00C30908"/>
    <w:rsid w:val="00C77881"/>
    <w:rsid w:val="00C80088"/>
    <w:rsid w:val="00CC054F"/>
    <w:rsid w:val="00CD66E1"/>
    <w:rsid w:val="00CF48DF"/>
    <w:rsid w:val="00CF506C"/>
    <w:rsid w:val="00D06076"/>
    <w:rsid w:val="00DC56B2"/>
    <w:rsid w:val="00DE05D3"/>
    <w:rsid w:val="00E0200D"/>
    <w:rsid w:val="00E13D17"/>
    <w:rsid w:val="00E510C0"/>
    <w:rsid w:val="00E53EA5"/>
    <w:rsid w:val="00E662DA"/>
    <w:rsid w:val="00E84B69"/>
    <w:rsid w:val="00EB5B83"/>
    <w:rsid w:val="00F828BD"/>
    <w:rsid w:val="00FA287D"/>
    <w:rsid w:val="00FC2F51"/>
    <w:rsid w:val="00FF299A"/>
    <w:rsid w:val="09804322"/>
    <w:rsid w:val="0A6C52BD"/>
    <w:rsid w:val="0B6C2FB9"/>
    <w:rsid w:val="0BC72972"/>
    <w:rsid w:val="0CB7E3E4"/>
    <w:rsid w:val="0CC00340"/>
    <w:rsid w:val="0E4BD88A"/>
    <w:rsid w:val="0F15AF66"/>
    <w:rsid w:val="11329CB5"/>
    <w:rsid w:val="1248CE1B"/>
    <w:rsid w:val="147CFD09"/>
    <w:rsid w:val="15CE9479"/>
    <w:rsid w:val="164CD235"/>
    <w:rsid w:val="1757C4EC"/>
    <w:rsid w:val="18EB4715"/>
    <w:rsid w:val="1E7D2787"/>
    <w:rsid w:val="1FB99D67"/>
    <w:rsid w:val="2018F7E8"/>
    <w:rsid w:val="2110CBFC"/>
    <w:rsid w:val="21A0A6AA"/>
    <w:rsid w:val="22C2A3E3"/>
    <w:rsid w:val="23145DAF"/>
    <w:rsid w:val="23F8C691"/>
    <w:rsid w:val="2A005F97"/>
    <w:rsid w:val="2B8E4D5D"/>
    <w:rsid w:val="2B8EBF77"/>
    <w:rsid w:val="332909C8"/>
    <w:rsid w:val="353FBC97"/>
    <w:rsid w:val="362C041E"/>
    <w:rsid w:val="38A552A2"/>
    <w:rsid w:val="3D9D4F0F"/>
    <w:rsid w:val="3DE4F6BA"/>
    <w:rsid w:val="3F67BFAB"/>
    <w:rsid w:val="40CC38FD"/>
    <w:rsid w:val="41B46C97"/>
    <w:rsid w:val="42C51C86"/>
    <w:rsid w:val="466AEB84"/>
    <w:rsid w:val="46E0E805"/>
    <w:rsid w:val="48C3C899"/>
    <w:rsid w:val="4C870638"/>
    <w:rsid w:val="4FD2CAF5"/>
    <w:rsid w:val="532FED89"/>
    <w:rsid w:val="53FF36FD"/>
    <w:rsid w:val="547379AA"/>
    <w:rsid w:val="557E8154"/>
    <w:rsid w:val="55A5EA60"/>
    <w:rsid w:val="5D1770A0"/>
    <w:rsid w:val="5D7460FC"/>
    <w:rsid w:val="5D878341"/>
    <w:rsid w:val="5DF00860"/>
    <w:rsid w:val="5F2353A2"/>
    <w:rsid w:val="60BF2403"/>
    <w:rsid w:val="64046621"/>
    <w:rsid w:val="67EFC959"/>
    <w:rsid w:val="6A39BBA7"/>
    <w:rsid w:val="6B0106C5"/>
    <w:rsid w:val="6C0261AF"/>
    <w:rsid w:val="6D669ED4"/>
    <w:rsid w:val="6E38A787"/>
    <w:rsid w:val="6F544956"/>
    <w:rsid w:val="735279A4"/>
    <w:rsid w:val="74E78325"/>
    <w:rsid w:val="75210711"/>
    <w:rsid w:val="77972999"/>
    <w:rsid w:val="77AFC412"/>
    <w:rsid w:val="7910DDC2"/>
    <w:rsid w:val="79F2BB64"/>
    <w:rsid w:val="7EB0F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6D4A8"/>
  <w15:chartTrackingRefBased/>
  <w15:docId w15:val="{3A39BEA2-CCFA-4B97-85C6-1C535BDA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77881"/>
    <w:pPr>
      <w:ind w:left="720"/>
      <w:contextualSpacing/>
    </w:pPr>
  </w:style>
  <w:style w:type="character" w:styleId="Odwoaniedokomentarza">
    <w:name w:val="annotation reference"/>
    <w:basedOn w:val="Domylnaczcionkaakapitu"/>
    <w:uiPriority w:val="99"/>
    <w:semiHidden/>
    <w:unhideWhenUsed/>
    <w:rsid w:val="00C77881"/>
    <w:rPr>
      <w:sz w:val="16"/>
      <w:szCs w:val="16"/>
    </w:rPr>
  </w:style>
  <w:style w:type="paragraph" w:styleId="Tekstkomentarza">
    <w:name w:val="annotation text"/>
    <w:basedOn w:val="Normalny"/>
    <w:link w:val="TekstkomentarzaZnak"/>
    <w:uiPriority w:val="99"/>
    <w:semiHidden/>
    <w:unhideWhenUsed/>
    <w:rsid w:val="00C778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7881"/>
    <w:rPr>
      <w:sz w:val="20"/>
      <w:szCs w:val="20"/>
    </w:rPr>
  </w:style>
  <w:style w:type="paragraph" w:styleId="Tematkomentarza">
    <w:name w:val="annotation subject"/>
    <w:basedOn w:val="Tekstkomentarza"/>
    <w:next w:val="Tekstkomentarza"/>
    <w:link w:val="TematkomentarzaZnak"/>
    <w:uiPriority w:val="99"/>
    <w:semiHidden/>
    <w:unhideWhenUsed/>
    <w:rsid w:val="00C77881"/>
    <w:rPr>
      <w:b/>
      <w:bCs/>
    </w:rPr>
  </w:style>
  <w:style w:type="character" w:customStyle="1" w:styleId="TematkomentarzaZnak">
    <w:name w:val="Temat komentarza Znak"/>
    <w:basedOn w:val="TekstkomentarzaZnak"/>
    <w:link w:val="Tematkomentarza"/>
    <w:uiPriority w:val="99"/>
    <w:semiHidden/>
    <w:rsid w:val="00C77881"/>
    <w:rPr>
      <w:b/>
      <w:bCs/>
      <w:sz w:val="20"/>
      <w:szCs w:val="20"/>
    </w:rPr>
  </w:style>
  <w:style w:type="paragraph" w:styleId="Tekstdymka">
    <w:name w:val="Balloon Text"/>
    <w:basedOn w:val="Normalny"/>
    <w:link w:val="TekstdymkaZnak"/>
    <w:uiPriority w:val="99"/>
    <w:semiHidden/>
    <w:unhideWhenUsed/>
    <w:rsid w:val="00C778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881"/>
    <w:rPr>
      <w:rFonts w:ascii="Segoe UI" w:hAnsi="Segoe UI" w:cs="Segoe UI"/>
      <w:sz w:val="18"/>
      <w:szCs w:val="18"/>
    </w:rPr>
  </w:style>
  <w:style w:type="character" w:styleId="Hipercze">
    <w:name w:val="Hyperlink"/>
    <w:uiPriority w:val="99"/>
    <w:unhideWhenUsed/>
    <w:rsid w:val="00C0533B"/>
    <w:rPr>
      <w:color w:val="0563C1"/>
      <w:u w:val="single"/>
    </w:rPr>
  </w:style>
  <w:style w:type="paragraph" w:styleId="Poprawka">
    <w:name w:val="Revision"/>
    <w:hidden/>
    <w:uiPriority w:val="99"/>
    <w:semiHidden/>
    <w:rsid w:val="00077B73"/>
    <w:pPr>
      <w:spacing w:after="0" w:line="240" w:lineRule="auto"/>
    </w:pPr>
  </w:style>
  <w:style w:type="character" w:customStyle="1" w:styleId="Nierozpoznanawzmianka1">
    <w:name w:val="Nierozpoznana wzmianka1"/>
    <w:basedOn w:val="Domylnaczcionkaakapitu"/>
    <w:uiPriority w:val="99"/>
    <w:semiHidden/>
    <w:unhideWhenUsed/>
    <w:rsid w:val="00AE6F94"/>
    <w:rPr>
      <w:color w:val="605E5C"/>
      <w:shd w:val="clear" w:color="auto" w:fill="E1DFDD"/>
    </w:rPr>
  </w:style>
  <w:style w:type="paragraph" w:styleId="Nagwek">
    <w:name w:val="header"/>
    <w:basedOn w:val="Normalny"/>
    <w:link w:val="NagwekZnak"/>
    <w:uiPriority w:val="99"/>
    <w:unhideWhenUsed/>
    <w:rsid w:val="00380A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0AB5"/>
  </w:style>
  <w:style w:type="paragraph" w:styleId="Stopka">
    <w:name w:val="footer"/>
    <w:basedOn w:val="Normalny"/>
    <w:link w:val="StopkaZnak"/>
    <w:uiPriority w:val="99"/>
    <w:unhideWhenUsed/>
    <w:rsid w:val="00380A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0AB5"/>
  </w:style>
  <w:style w:type="paragraph" w:customStyle="1" w:styleId="Domylne">
    <w:name w:val="Domyślne"/>
    <w:rsid w:val="00DE05D3"/>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numbering" w:customStyle="1" w:styleId="Zaimportowanystyl1">
    <w:name w:val="Zaimportowany styl 1"/>
    <w:rsid w:val="00DE05D3"/>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75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lszewski@metropoliaztm.pl" TargetMode="External"/><Relationship Id="rId3" Type="http://schemas.openxmlformats.org/officeDocument/2006/relationships/settings" Target="settings.xml"/><Relationship Id="rId7" Type="http://schemas.openxmlformats.org/officeDocument/2006/relationships/hyperlink" Target="mailto:mgutowska@metropoliazt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pietrzyk@metropoliazt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2476</Words>
  <Characters>14857</Characters>
  <Application>Microsoft Office Word</Application>
  <DocSecurity>0</DocSecurity>
  <Lines>123</Lines>
  <Paragraphs>34</Paragraphs>
  <ScaleCrop>false</ScaleCrop>
  <Company/>
  <LinksUpToDate>false</LinksUpToDate>
  <CharactersWithSpaces>17299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Pietrzyk</dc:creator>
  <cp:keywords/>
  <dc:description/>
  <cp:lastModifiedBy>Grażyna Zemeła</cp:lastModifiedBy>
  <cp:revision>15</cp:revision>
  <cp:lastPrinted>2020-12-17T10:57:00Z</cp:lastPrinted>
  <dcterms:created xsi:type="dcterms:W3CDTF">2020-12-17T06:13:00Z</dcterms:created>
  <dcterms:modified xsi:type="dcterms:W3CDTF">2020-12-18T15:22:00Z</dcterms:modified>
</cp:coreProperties>
</file>